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7CF8E81F" w:rsidR="00933394" w:rsidRDefault="00933394" w:rsidP="00214162">
      <w:pPr>
        <w:jc w:val="right"/>
      </w:pPr>
    </w:p>
    <w:p w14:paraId="0951C6BE" w14:textId="40EA0922" w:rsidR="00B32C4E" w:rsidRPr="00E945D9" w:rsidRDefault="00B32C4E" w:rsidP="00B32C4E">
      <w:pPr>
        <w:pStyle w:val="Heading1"/>
        <w:spacing w:before="240"/>
        <w:jc w:val="center"/>
        <w:rPr>
          <w:sz w:val="32"/>
          <w:szCs w:val="32"/>
        </w:rPr>
      </w:pPr>
      <w:r w:rsidRPr="00E945D9">
        <w:rPr>
          <w:sz w:val="32"/>
          <w:szCs w:val="32"/>
        </w:rPr>
        <w:t xml:space="preserve">HEE NW SAS Awards </w:t>
      </w:r>
      <w:r>
        <w:rPr>
          <w:sz w:val="32"/>
          <w:szCs w:val="32"/>
        </w:rPr>
        <w:t>202</w:t>
      </w:r>
      <w:r w:rsidR="00A5231B">
        <w:rPr>
          <w:sz w:val="32"/>
          <w:szCs w:val="32"/>
        </w:rPr>
        <w:t>3</w:t>
      </w:r>
    </w:p>
    <w:p w14:paraId="2142213F" w14:textId="77777777" w:rsidR="00B32C4E" w:rsidRPr="00FE6CBE" w:rsidRDefault="00B32C4E" w:rsidP="00B32C4E">
      <w:pPr>
        <w:pStyle w:val="Heading2"/>
        <w:jc w:val="center"/>
        <w:rPr>
          <w:sz w:val="32"/>
          <w:szCs w:val="32"/>
        </w:rPr>
      </w:pPr>
      <w:r w:rsidRPr="00FE6CBE">
        <w:rPr>
          <w:sz w:val="32"/>
          <w:szCs w:val="32"/>
        </w:rPr>
        <w:t>Nomination Form</w:t>
      </w:r>
    </w:p>
    <w:p w14:paraId="4A8D1588" w14:textId="24275D2A" w:rsidR="00B32C4E" w:rsidRDefault="00B32C4E" w:rsidP="00B32C4E">
      <w:pPr>
        <w:jc w:val="both"/>
        <w:rPr>
          <w:szCs w:val="22"/>
        </w:rPr>
      </w:pPr>
      <w:r>
        <w:rPr>
          <w:szCs w:val="22"/>
        </w:rPr>
        <w:t xml:space="preserve">We are pleased to invite nominations for the next round of the SAS Awards.  Winners will be announced at the </w:t>
      </w:r>
      <w:r w:rsidR="00A5231B">
        <w:rPr>
          <w:szCs w:val="22"/>
        </w:rPr>
        <w:t>10</w:t>
      </w:r>
      <w:r w:rsidR="00A5231B" w:rsidRPr="00A5231B">
        <w:rPr>
          <w:szCs w:val="22"/>
          <w:vertAlign w:val="superscript"/>
        </w:rPr>
        <w:t>th</w:t>
      </w:r>
      <w:r w:rsidR="00A5231B">
        <w:rPr>
          <w:szCs w:val="22"/>
        </w:rPr>
        <w:t xml:space="preserve"> </w:t>
      </w:r>
      <w:r>
        <w:rPr>
          <w:szCs w:val="22"/>
        </w:rPr>
        <w:t xml:space="preserve">Annual SAS Conference, to be held </w:t>
      </w:r>
      <w:r w:rsidR="00A5231B">
        <w:rPr>
          <w:szCs w:val="22"/>
        </w:rPr>
        <w:t xml:space="preserve">at Haydock Racecourse </w:t>
      </w:r>
      <w:r>
        <w:rPr>
          <w:szCs w:val="22"/>
        </w:rPr>
        <w:t>on 2</w:t>
      </w:r>
      <w:r w:rsidR="00756157">
        <w:rPr>
          <w:szCs w:val="22"/>
        </w:rPr>
        <w:t>7</w:t>
      </w:r>
      <w:r w:rsidR="00756157" w:rsidRPr="00756157">
        <w:rPr>
          <w:szCs w:val="22"/>
          <w:vertAlign w:val="superscript"/>
        </w:rPr>
        <w:t>th</w:t>
      </w:r>
      <w:r w:rsidR="00756157">
        <w:rPr>
          <w:szCs w:val="22"/>
        </w:rPr>
        <w:t xml:space="preserve"> April 2023</w:t>
      </w:r>
      <w:r>
        <w:rPr>
          <w:szCs w:val="22"/>
        </w:rPr>
        <w:t xml:space="preserve">.  </w:t>
      </w:r>
    </w:p>
    <w:p w14:paraId="217FF25A" w14:textId="77777777" w:rsidR="00B32C4E" w:rsidRDefault="00B32C4E" w:rsidP="00B32C4E">
      <w:pPr>
        <w:jc w:val="both"/>
        <w:rPr>
          <w:szCs w:val="22"/>
        </w:rPr>
      </w:pPr>
    </w:p>
    <w:p w14:paraId="448133DF" w14:textId="52DC6D30" w:rsidR="00B32C4E" w:rsidRDefault="00B32C4E" w:rsidP="00B32C4E">
      <w:pPr>
        <w:jc w:val="both"/>
        <w:rPr>
          <w:b/>
          <w:szCs w:val="22"/>
        </w:rPr>
      </w:pPr>
      <w:r>
        <w:rPr>
          <w:szCs w:val="22"/>
        </w:rPr>
        <w:t xml:space="preserve">For this round, we are again asking SAS leads and administrators to collate the nominations from their trust and to submit them in one batch to HEE NW, rather than nominations being submitted individually to HEE NW.  </w:t>
      </w:r>
      <w:r w:rsidRPr="00DF2497">
        <w:rPr>
          <w:szCs w:val="22"/>
        </w:rPr>
        <w:t xml:space="preserve">Please complete </w:t>
      </w:r>
      <w:r>
        <w:rPr>
          <w:szCs w:val="22"/>
        </w:rPr>
        <w:t xml:space="preserve">all sections of </w:t>
      </w:r>
      <w:r w:rsidRPr="00DF2497">
        <w:rPr>
          <w:szCs w:val="22"/>
        </w:rPr>
        <w:t xml:space="preserve">this form and </w:t>
      </w:r>
      <w:r w:rsidRPr="00681436">
        <w:rPr>
          <w:szCs w:val="22"/>
          <w:highlight w:val="yellow"/>
        </w:rPr>
        <w:t xml:space="preserve">return it to </w:t>
      </w:r>
      <w:r w:rsidRPr="00DC067C">
        <w:rPr>
          <w:szCs w:val="22"/>
          <w:highlight w:val="yellow"/>
        </w:rPr>
        <w:t xml:space="preserve">your SAS </w:t>
      </w:r>
      <w:r w:rsidRPr="00FD6FF8">
        <w:rPr>
          <w:szCs w:val="22"/>
          <w:highlight w:val="yellow"/>
        </w:rPr>
        <w:t xml:space="preserve">administrator </w:t>
      </w:r>
      <w:r w:rsidRPr="00FD6FF8">
        <w:rPr>
          <w:b/>
          <w:bCs/>
          <w:szCs w:val="22"/>
          <w:highlight w:val="yellow"/>
        </w:rPr>
        <w:t>by</w:t>
      </w:r>
      <w:r w:rsidRPr="00FD6FF8">
        <w:rPr>
          <w:b/>
          <w:szCs w:val="22"/>
          <w:highlight w:val="yellow"/>
        </w:rPr>
        <w:t xml:space="preserve"> </w:t>
      </w:r>
      <w:r>
        <w:rPr>
          <w:b/>
          <w:szCs w:val="22"/>
          <w:highlight w:val="yellow"/>
        </w:rPr>
        <w:t>2</w:t>
      </w:r>
      <w:r w:rsidR="00756157">
        <w:rPr>
          <w:b/>
          <w:szCs w:val="22"/>
          <w:highlight w:val="yellow"/>
        </w:rPr>
        <w:t>0</w:t>
      </w:r>
      <w:r w:rsidR="00756157" w:rsidRPr="00756157">
        <w:rPr>
          <w:b/>
          <w:szCs w:val="22"/>
          <w:highlight w:val="yellow"/>
          <w:vertAlign w:val="superscript"/>
        </w:rPr>
        <w:t>th</w:t>
      </w:r>
      <w:r w:rsidR="00756157">
        <w:rPr>
          <w:b/>
          <w:szCs w:val="22"/>
          <w:highlight w:val="yellow"/>
        </w:rPr>
        <w:t xml:space="preserve"> February </w:t>
      </w:r>
      <w:r w:rsidRPr="00574C70">
        <w:rPr>
          <w:b/>
          <w:szCs w:val="22"/>
          <w:highlight w:val="yellow"/>
        </w:rPr>
        <w:t>202</w:t>
      </w:r>
      <w:r w:rsidR="00756157">
        <w:rPr>
          <w:b/>
          <w:szCs w:val="22"/>
          <w:highlight w:val="yellow"/>
        </w:rPr>
        <w:t>3</w:t>
      </w:r>
      <w:r w:rsidRPr="00574C70">
        <w:rPr>
          <w:b/>
          <w:szCs w:val="22"/>
          <w:highlight w:val="yellow"/>
        </w:rPr>
        <w:t>.</w:t>
      </w:r>
      <w:r>
        <w:rPr>
          <w:b/>
          <w:szCs w:val="22"/>
        </w:rPr>
        <w:t xml:space="preserve">  </w:t>
      </w:r>
    </w:p>
    <w:p w14:paraId="2BAFCF4D" w14:textId="77777777" w:rsidR="00B32C4E" w:rsidRDefault="00B32C4E" w:rsidP="00B32C4E">
      <w:pPr>
        <w:jc w:val="both"/>
        <w:rPr>
          <w:b/>
          <w:szCs w:val="22"/>
        </w:rPr>
      </w:pPr>
    </w:p>
    <w:p w14:paraId="12B075EC" w14:textId="77777777" w:rsidR="00B32C4E" w:rsidRDefault="00B32C4E" w:rsidP="00B32C4E">
      <w:pPr>
        <w:jc w:val="both"/>
        <w:rPr>
          <w:bCs/>
          <w:szCs w:val="22"/>
        </w:rPr>
      </w:pPr>
      <w:r>
        <w:rPr>
          <w:bCs/>
          <w:szCs w:val="22"/>
        </w:rPr>
        <w:t xml:space="preserve">You may submit as many nominations as you wish, but please complete a separate form for each individual you are nominating and each category for which you are nominating them.  </w:t>
      </w:r>
    </w:p>
    <w:p w14:paraId="16A89403" w14:textId="77777777" w:rsidR="00B32C4E" w:rsidRDefault="00B32C4E" w:rsidP="00B32C4E">
      <w:pPr>
        <w:jc w:val="both"/>
        <w:rPr>
          <w:bCs/>
          <w:szCs w:val="22"/>
        </w:rPr>
      </w:pPr>
    </w:p>
    <w:p w14:paraId="5C42F02F" w14:textId="77777777" w:rsidR="00B32C4E" w:rsidRDefault="00B32C4E" w:rsidP="00B32C4E">
      <w:pPr>
        <w:jc w:val="both"/>
        <w:rPr>
          <w:b/>
          <w:szCs w:val="22"/>
        </w:rPr>
      </w:pPr>
      <w:r>
        <w:rPr>
          <w:b/>
          <w:szCs w:val="22"/>
        </w:rPr>
        <w:t>Who can submit a nomination?</w:t>
      </w:r>
    </w:p>
    <w:p w14:paraId="0F0524A7" w14:textId="77777777" w:rsidR="00B32C4E" w:rsidRPr="00714E17" w:rsidRDefault="00B32C4E" w:rsidP="00B32C4E">
      <w:pPr>
        <w:jc w:val="both"/>
        <w:rPr>
          <w:b/>
          <w:sz w:val="16"/>
          <w:szCs w:val="16"/>
        </w:rPr>
      </w:pPr>
    </w:p>
    <w:p w14:paraId="535BCB85" w14:textId="77777777" w:rsidR="00B32C4E" w:rsidRDefault="00B32C4E" w:rsidP="00B32C4E">
      <w:pPr>
        <w:numPr>
          <w:ilvl w:val="0"/>
          <w:numId w:val="1"/>
        </w:numPr>
        <w:suppressAutoHyphens/>
        <w:autoSpaceDN w:val="0"/>
        <w:jc w:val="both"/>
        <w:textAlignment w:val="baseline"/>
        <w:rPr>
          <w:bCs/>
          <w:szCs w:val="22"/>
        </w:rPr>
      </w:pPr>
      <w:r>
        <w:rPr>
          <w:bCs/>
          <w:szCs w:val="22"/>
        </w:rPr>
        <w:t xml:space="preserve">Nominations may be submitted by any clinical or non-clinical staff who work with the individual they are nominating.  </w:t>
      </w:r>
    </w:p>
    <w:p w14:paraId="039B97A5" w14:textId="77777777" w:rsidR="00B32C4E" w:rsidRDefault="00B32C4E" w:rsidP="00B32C4E">
      <w:pPr>
        <w:jc w:val="both"/>
        <w:rPr>
          <w:b/>
          <w:szCs w:val="22"/>
        </w:rPr>
      </w:pPr>
    </w:p>
    <w:p w14:paraId="03153EC1" w14:textId="77777777" w:rsidR="00B32C4E" w:rsidRDefault="00B32C4E" w:rsidP="00B32C4E">
      <w:pPr>
        <w:jc w:val="both"/>
        <w:rPr>
          <w:b/>
          <w:szCs w:val="22"/>
        </w:rPr>
      </w:pPr>
      <w:r>
        <w:rPr>
          <w:b/>
          <w:szCs w:val="22"/>
        </w:rPr>
        <w:t>Who can be nominated?</w:t>
      </w:r>
    </w:p>
    <w:p w14:paraId="61153339" w14:textId="77777777" w:rsidR="00B32C4E" w:rsidRPr="00714E17" w:rsidRDefault="00B32C4E" w:rsidP="00B32C4E">
      <w:pPr>
        <w:jc w:val="both"/>
        <w:rPr>
          <w:b/>
          <w:sz w:val="16"/>
          <w:szCs w:val="16"/>
        </w:rPr>
      </w:pPr>
    </w:p>
    <w:p w14:paraId="055B0BFF" w14:textId="0AECE424" w:rsidR="00B32C4E" w:rsidRDefault="00B32C4E" w:rsidP="00B32C4E">
      <w:pPr>
        <w:numPr>
          <w:ilvl w:val="0"/>
          <w:numId w:val="1"/>
        </w:numPr>
        <w:suppressAutoHyphens/>
        <w:autoSpaceDN w:val="0"/>
        <w:jc w:val="both"/>
        <w:textAlignment w:val="baseline"/>
        <w:rPr>
          <w:bCs/>
          <w:szCs w:val="22"/>
        </w:rPr>
      </w:pPr>
      <w:r>
        <w:rPr>
          <w:bCs/>
          <w:szCs w:val="22"/>
        </w:rPr>
        <w:t>Nominations can only be accepted for those working in SAS (Specialty Doctor, Associate Specialist, Staff Grade or Specialist) roles</w:t>
      </w:r>
      <w:r w:rsidR="005E4F9B">
        <w:rPr>
          <w:bCs/>
          <w:szCs w:val="22"/>
        </w:rPr>
        <w:t xml:space="preserve"> with national Terms and Conditions of service</w:t>
      </w:r>
      <w:r>
        <w:rPr>
          <w:bCs/>
          <w:szCs w:val="22"/>
        </w:rPr>
        <w:t>, except where specifically stated in the eligibility criteria on page 2.</w:t>
      </w:r>
    </w:p>
    <w:p w14:paraId="10E7EA8A" w14:textId="77777777" w:rsidR="00B32C4E" w:rsidRDefault="00B32C4E" w:rsidP="00B32C4E">
      <w:pPr>
        <w:numPr>
          <w:ilvl w:val="0"/>
          <w:numId w:val="1"/>
        </w:numPr>
        <w:suppressAutoHyphens/>
        <w:autoSpaceDN w:val="0"/>
        <w:jc w:val="both"/>
        <w:textAlignment w:val="baseline"/>
        <w:rPr>
          <w:bCs/>
          <w:szCs w:val="22"/>
        </w:rPr>
      </w:pPr>
      <w:r>
        <w:rPr>
          <w:bCs/>
          <w:szCs w:val="22"/>
        </w:rPr>
        <w:t>Nominations should focus on achievements over the past year, except for the Lifetime Achievement Award.</w:t>
      </w:r>
    </w:p>
    <w:p w14:paraId="2C1D6CC0" w14:textId="5A0AA08B" w:rsidR="00B32C4E" w:rsidRDefault="00B32C4E" w:rsidP="00B32C4E">
      <w:pPr>
        <w:numPr>
          <w:ilvl w:val="0"/>
          <w:numId w:val="1"/>
        </w:numPr>
        <w:suppressAutoHyphens/>
        <w:autoSpaceDN w:val="0"/>
        <w:jc w:val="both"/>
        <w:textAlignment w:val="baseline"/>
        <w:rPr>
          <w:bCs/>
          <w:szCs w:val="22"/>
        </w:rPr>
      </w:pPr>
      <w:r w:rsidRPr="000A5A0D">
        <w:rPr>
          <w:bCs/>
          <w:szCs w:val="22"/>
        </w:rPr>
        <w:t>Those who were category winners in the 202</w:t>
      </w:r>
      <w:r w:rsidR="00F34C71">
        <w:rPr>
          <w:bCs/>
          <w:szCs w:val="22"/>
        </w:rPr>
        <w:t>2</w:t>
      </w:r>
      <w:r w:rsidRPr="000A5A0D">
        <w:rPr>
          <w:bCs/>
          <w:szCs w:val="22"/>
        </w:rPr>
        <w:t xml:space="preserve"> SAS Awards </w:t>
      </w:r>
      <w:r>
        <w:rPr>
          <w:bCs/>
          <w:szCs w:val="22"/>
        </w:rPr>
        <w:t xml:space="preserve">are not eligible for nomination this year </w:t>
      </w:r>
      <w:r w:rsidRPr="000A5A0D">
        <w:rPr>
          <w:bCs/>
          <w:szCs w:val="22"/>
        </w:rPr>
        <w:t>for that same category.  They</w:t>
      </w:r>
      <w:r>
        <w:rPr>
          <w:bCs/>
          <w:szCs w:val="22"/>
        </w:rPr>
        <w:t xml:space="preserve"> may be nominated for a different category where they have relevant achievements. </w:t>
      </w:r>
    </w:p>
    <w:p w14:paraId="7FE1D990" w14:textId="6222B995" w:rsidR="00B32C4E" w:rsidRDefault="00B32C4E" w:rsidP="00B32C4E">
      <w:pPr>
        <w:numPr>
          <w:ilvl w:val="0"/>
          <w:numId w:val="1"/>
        </w:numPr>
        <w:suppressAutoHyphens/>
        <w:autoSpaceDN w:val="0"/>
        <w:jc w:val="both"/>
        <w:textAlignment w:val="baseline"/>
        <w:rPr>
          <w:bCs/>
          <w:szCs w:val="22"/>
        </w:rPr>
      </w:pPr>
      <w:r>
        <w:rPr>
          <w:bCs/>
          <w:szCs w:val="22"/>
        </w:rPr>
        <w:t xml:space="preserve">Those who were Highly Commended </w:t>
      </w:r>
      <w:r w:rsidRPr="000A5A0D">
        <w:rPr>
          <w:bCs/>
          <w:szCs w:val="22"/>
        </w:rPr>
        <w:t>in the 202</w:t>
      </w:r>
      <w:r w:rsidR="00F34C71">
        <w:rPr>
          <w:bCs/>
          <w:szCs w:val="22"/>
        </w:rPr>
        <w:t>2</w:t>
      </w:r>
      <w:r w:rsidRPr="000A5A0D">
        <w:rPr>
          <w:bCs/>
          <w:szCs w:val="22"/>
        </w:rPr>
        <w:t xml:space="preserve"> SAS Awards </w:t>
      </w:r>
      <w:r>
        <w:rPr>
          <w:bCs/>
          <w:szCs w:val="22"/>
        </w:rPr>
        <w:t xml:space="preserve">may be nominated again for the same category if they have additional achievements over the past year. </w:t>
      </w:r>
    </w:p>
    <w:p w14:paraId="16646506" w14:textId="77777777" w:rsidR="00B32C4E" w:rsidRDefault="00B32C4E" w:rsidP="00B32C4E">
      <w:pPr>
        <w:jc w:val="both"/>
        <w:rPr>
          <w:bCs/>
          <w:szCs w:val="22"/>
        </w:rPr>
      </w:pPr>
    </w:p>
    <w:p w14:paraId="24844676" w14:textId="77777777" w:rsidR="00B32C4E" w:rsidRDefault="00B32C4E" w:rsidP="00B32C4E">
      <w:pPr>
        <w:jc w:val="both"/>
        <w:rPr>
          <w:b/>
          <w:szCs w:val="22"/>
        </w:rPr>
      </w:pPr>
      <w:r>
        <w:rPr>
          <w:b/>
          <w:szCs w:val="22"/>
        </w:rPr>
        <w:t>What categories are there?</w:t>
      </w:r>
    </w:p>
    <w:p w14:paraId="018FE7F3" w14:textId="77777777" w:rsidR="00B32C4E" w:rsidRPr="00714E17" w:rsidRDefault="00B32C4E" w:rsidP="00B32C4E">
      <w:pPr>
        <w:jc w:val="both"/>
        <w:rPr>
          <w:b/>
          <w:sz w:val="16"/>
          <w:szCs w:val="16"/>
        </w:rPr>
      </w:pPr>
    </w:p>
    <w:p w14:paraId="08C208E8" w14:textId="69E96E73" w:rsidR="00B32C4E" w:rsidRDefault="00B32C4E" w:rsidP="00B32C4E">
      <w:pPr>
        <w:jc w:val="both"/>
        <w:rPr>
          <w:bCs/>
          <w:szCs w:val="22"/>
        </w:rPr>
      </w:pPr>
      <w:r>
        <w:rPr>
          <w:bCs/>
          <w:szCs w:val="22"/>
        </w:rPr>
        <w:t>The categories for the 202</w:t>
      </w:r>
      <w:r w:rsidR="00F34C71">
        <w:rPr>
          <w:bCs/>
          <w:szCs w:val="22"/>
        </w:rPr>
        <w:t>3</w:t>
      </w:r>
      <w:r>
        <w:rPr>
          <w:bCs/>
          <w:szCs w:val="22"/>
        </w:rPr>
        <w:t xml:space="preserve"> awards are:</w:t>
      </w:r>
    </w:p>
    <w:p w14:paraId="16DC6588" w14:textId="77777777" w:rsidR="00B32C4E" w:rsidRDefault="00B32C4E" w:rsidP="00B32C4E">
      <w:pPr>
        <w:numPr>
          <w:ilvl w:val="0"/>
          <w:numId w:val="2"/>
        </w:numPr>
        <w:suppressAutoHyphens/>
        <w:autoSpaceDN w:val="0"/>
        <w:jc w:val="both"/>
        <w:textAlignment w:val="baseline"/>
        <w:rPr>
          <w:bCs/>
        </w:rPr>
      </w:pPr>
      <w:r w:rsidRPr="00714E17">
        <w:rPr>
          <w:bCs/>
        </w:rPr>
        <w:t>SAS Clinical Achievement Award</w:t>
      </w:r>
    </w:p>
    <w:p w14:paraId="202FC8B2" w14:textId="77777777" w:rsidR="00B32C4E" w:rsidRPr="00714E17" w:rsidRDefault="00B32C4E" w:rsidP="00B32C4E">
      <w:pPr>
        <w:numPr>
          <w:ilvl w:val="0"/>
          <w:numId w:val="2"/>
        </w:numPr>
        <w:suppressAutoHyphens/>
        <w:autoSpaceDN w:val="0"/>
        <w:textAlignment w:val="baseline"/>
        <w:rPr>
          <w:bCs/>
        </w:rPr>
      </w:pPr>
      <w:r w:rsidRPr="00714E17">
        <w:rPr>
          <w:bCs/>
        </w:rPr>
        <w:t>SAS Quality Improvement Award</w:t>
      </w:r>
    </w:p>
    <w:p w14:paraId="64330BEC" w14:textId="77777777" w:rsidR="00B32C4E" w:rsidRPr="00714E17" w:rsidRDefault="00B32C4E" w:rsidP="00B32C4E">
      <w:pPr>
        <w:numPr>
          <w:ilvl w:val="0"/>
          <w:numId w:val="2"/>
        </w:numPr>
        <w:suppressAutoHyphens/>
        <w:autoSpaceDN w:val="0"/>
        <w:textAlignment w:val="baseline"/>
        <w:rPr>
          <w:bCs/>
        </w:rPr>
      </w:pPr>
      <w:r w:rsidRPr="00714E17">
        <w:rPr>
          <w:bCs/>
        </w:rPr>
        <w:t xml:space="preserve">SAS Undergraduate Educator Award </w:t>
      </w:r>
    </w:p>
    <w:p w14:paraId="155D4839" w14:textId="77777777" w:rsidR="00B32C4E" w:rsidRPr="00714E17" w:rsidRDefault="00B32C4E" w:rsidP="00B32C4E">
      <w:pPr>
        <w:numPr>
          <w:ilvl w:val="0"/>
          <w:numId w:val="2"/>
        </w:numPr>
        <w:suppressAutoHyphens/>
        <w:autoSpaceDN w:val="0"/>
        <w:textAlignment w:val="baseline"/>
        <w:rPr>
          <w:bCs/>
        </w:rPr>
      </w:pPr>
      <w:r w:rsidRPr="00714E17">
        <w:rPr>
          <w:bCs/>
        </w:rPr>
        <w:t xml:space="preserve">SAS Postgraduate Educator Award    </w:t>
      </w:r>
    </w:p>
    <w:p w14:paraId="36A868A8" w14:textId="77777777" w:rsidR="00B32C4E" w:rsidRPr="00714E17" w:rsidRDefault="00B32C4E" w:rsidP="00B32C4E">
      <w:pPr>
        <w:numPr>
          <w:ilvl w:val="0"/>
          <w:numId w:val="2"/>
        </w:numPr>
        <w:suppressAutoHyphens/>
        <w:autoSpaceDN w:val="0"/>
        <w:textAlignment w:val="baseline"/>
        <w:rPr>
          <w:bCs/>
        </w:rPr>
      </w:pPr>
      <w:r w:rsidRPr="00714E17">
        <w:rPr>
          <w:bCs/>
        </w:rPr>
        <w:t>SAS Leadership Award</w:t>
      </w:r>
    </w:p>
    <w:p w14:paraId="75C3C67A" w14:textId="77777777" w:rsidR="00B32C4E" w:rsidRDefault="00B32C4E" w:rsidP="00B32C4E">
      <w:pPr>
        <w:numPr>
          <w:ilvl w:val="0"/>
          <w:numId w:val="2"/>
        </w:numPr>
        <w:suppressAutoHyphens/>
        <w:autoSpaceDN w:val="0"/>
        <w:textAlignment w:val="baseline"/>
        <w:rPr>
          <w:bCs/>
        </w:rPr>
      </w:pPr>
      <w:r w:rsidRPr="00714E17">
        <w:rPr>
          <w:bCs/>
        </w:rPr>
        <w:t xml:space="preserve">SAS Lifetime Achievement Award </w:t>
      </w:r>
    </w:p>
    <w:p w14:paraId="72A2212A" w14:textId="77777777" w:rsidR="00B32C4E" w:rsidRPr="00714E17" w:rsidRDefault="00B32C4E" w:rsidP="00B32C4E">
      <w:pPr>
        <w:numPr>
          <w:ilvl w:val="0"/>
          <w:numId w:val="2"/>
        </w:numPr>
        <w:suppressAutoHyphens/>
        <w:autoSpaceDN w:val="0"/>
        <w:textAlignment w:val="baseline"/>
        <w:rPr>
          <w:bCs/>
        </w:rPr>
      </w:pPr>
      <w:r>
        <w:rPr>
          <w:bCs/>
        </w:rPr>
        <w:t>CESR Achievement Award</w:t>
      </w:r>
    </w:p>
    <w:p w14:paraId="50DF495C" w14:textId="77777777" w:rsidR="00B32C4E" w:rsidRPr="00714E17" w:rsidRDefault="00B32C4E" w:rsidP="00B32C4E">
      <w:pPr>
        <w:numPr>
          <w:ilvl w:val="0"/>
          <w:numId w:val="2"/>
        </w:numPr>
        <w:suppressAutoHyphens/>
        <w:autoSpaceDN w:val="0"/>
        <w:textAlignment w:val="baseline"/>
        <w:rPr>
          <w:bCs/>
        </w:rPr>
      </w:pPr>
      <w:r w:rsidRPr="00714E17">
        <w:rPr>
          <w:bCs/>
        </w:rPr>
        <w:t xml:space="preserve">SAS Tutor/ Lead of the Year </w:t>
      </w:r>
    </w:p>
    <w:p w14:paraId="210E2710" w14:textId="77777777" w:rsidR="00B32C4E" w:rsidRDefault="00B32C4E" w:rsidP="00B32C4E">
      <w:pPr>
        <w:numPr>
          <w:ilvl w:val="0"/>
          <w:numId w:val="2"/>
        </w:numPr>
        <w:suppressAutoHyphens/>
        <w:autoSpaceDN w:val="0"/>
        <w:jc w:val="both"/>
        <w:textAlignment w:val="baseline"/>
        <w:rPr>
          <w:bCs/>
        </w:rPr>
      </w:pPr>
      <w:r w:rsidRPr="00714E17">
        <w:rPr>
          <w:bCs/>
        </w:rPr>
        <w:t>SAS Administrator of the Year</w:t>
      </w:r>
    </w:p>
    <w:p w14:paraId="36FD6615" w14:textId="77777777" w:rsidR="00B32C4E" w:rsidRPr="00714E17" w:rsidRDefault="00B32C4E" w:rsidP="00B32C4E">
      <w:pPr>
        <w:numPr>
          <w:ilvl w:val="0"/>
          <w:numId w:val="2"/>
        </w:numPr>
        <w:suppressAutoHyphens/>
        <w:autoSpaceDN w:val="0"/>
        <w:jc w:val="both"/>
        <w:textAlignment w:val="baseline"/>
        <w:rPr>
          <w:bCs/>
        </w:rPr>
      </w:pPr>
      <w:r>
        <w:rPr>
          <w:bCs/>
        </w:rPr>
        <w:t>SAS Champion Award</w:t>
      </w:r>
    </w:p>
    <w:p w14:paraId="3242023B" w14:textId="77777777" w:rsidR="00B32C4E" w:rsidRDefault="00B32C4E" w:rsidP="00B32C4E">
      <w:pPr>
        <w:jc w:val="both"/>
        <w:rPr>
          <w:bCs/>
        </w:rPr>
      </w:pPr>
    </w:p>
    <w:p w14:paraId="295C59AB" w14:textId="77777777" w:rsidR="00B32C4E" w:rsidRDefault="00B32C4E" w:rsidP="00B32C4E">
      <w:pPr>
        <w:jc w:val="both"/>
        <w:rPr>
          <w:bCs/>
        </w:rPr>
      </w:pPr>
      <w:r>
        <w:rPr>
          <w:bCs/>
        </w:rPr>
        <w:t>Details of the eligibility criteria for each category are given on page 2.</w:t>
      </w:r>
    </w:p>
    <w:p w14:paraId="56E8AC7E" w14:textId="380AE10D" w:rsidR="00B32C4E" w:rsidRDefault="00B32C4E" w:rsidP="00B32C4E">
      <w:pPr>
        <w:jc w:val="both"/>
        <w:rPr>
          <w:bCs/>
        </w:rPr>
      </w:pPr>
    </w:p>
    <w:p w14:paraId="146874A9" w14:textId="77777777" w:rsidR="00B32C4E" w:rsidRDefault="00B32C4E" w:rsidP="00B32C4E">
      <w:pPr>
        <w:jc w:val="both"/>
        <w:rPr>
          <w:bCs/>
        </w:rPr>
      </w:pPr>
    </w:p>
    <w:p w14:paraId="372E4088" w14:textId="77777777" w:rsidR="00B32C4E" w:rsidRPr="00714E17" w:rsidRDefault="00B32C4E" w:rsidP="00B32C4E">
      <w:pPr>
        <w:jc w:val="both"/>
        <w:rPr>
          <w:bCs/>
        </w:rPr>
      </w:pPr>
    </w:p>
    <w:tbl>
      <w:tblPr>
        <w:tblW w:w="10456" w:type="dxa"/>
        <w:tblCellMar>
          <w:left w:w="10" w:type="dxa"/>
          <w:right w:w="10" w:type="dxa"/>
        </w:tblCellMar>
        <w:tblLook w:val="0000" w:firstRow="0" w:lastRow="0" w:firstColumn="0" w:lastColumn="0" w:noHBand="0" w:noVBand="0"/>
      </w:tblPr>
      <w:tblGrid>
        <w:gridCol w:w="3936"/>
        <w:gridCol w:w="6520"/>
      </w:tblGrid>
      <w:tr w:rsidR="00B32C4E" w14:paraId="406741CC"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6E6452" w14:textId="77777777" w:rsidR="00B32C4E" w:rsidRPr="00542992" w:rsidRDefault="00B32C4E" w:rsidP="001A26D8">
            <w:pPr>
              <w:rPr>
                <w:b/>
                <w:sz w:val="22"/>
                <w:szCs w:val="22"/>
              </w:rPr>
            </w:pPr>
            <w:r w:rsidRPr="00542992">
              <w:rPr>
                <w:b/>
                <w:sz w:val="22"/>
                <w:szCs w:val="22"/>
              </w:rPr>
              <w:lastRenderedPageBreak/>
              <w:t>Category</w:t>
            </w:r>
          </w:p>
        </w:tc>
        <w:tc>
          <w:tcPr>
            <w:tcW w:w="6520" w:type="dxa"/>
            <w:tcBorders>
              <w:top w:val="single" w:sz="4" w:space="0" w:color="000000"/>
              <w:left w:val="single" w:sz="4" w:space="0" w:color="000000"/>
              <w:bottom w:val="single" w:sz="4" w:space="0" w:color="000000"/>
              <w:right w:val="single" w:sz="4" w:space="0" w:color="000000"/>
            </w:tcBorders>
            <w:shd w:val="clear" w:color="auto" w:fill="D9D9D9"/>
          </w:tcPr>
          <w:p w14:paraId="1A0B5923" w14:textId="77777777" w:rsidR="00B32C4E" w:rsidRPr="00542992" w:rsidRDefault="00B32C4E" w:rsidP="001A26D8">
            <w:pPr>
              <w:rPr>
                <w:b/>
                <w:sz w:val="22"/>
                <w:szCs w:val="22"/>
              </w:rPr>
            </w:pPr>
            <w:r w:rsidRPr="00542992">
              <w:rPr>
                <w:b/>
                <w:sz w:val="22"/>
                <w:szCs w:val="22"/>
              </w:rPr>
              <w:t>Guidance</w:t>
            </w:r>
            <w:r>
              <w:rPr>
                <w:b/>
                <w:sz w:val="22"/>
                <w:szCs w:val="22"/>
              </w:rPr>
              <w:t>/ Eligibility Criteria</w:t>
            </w:r>
          </w:p>
        </w:tc>
      </w:tr>
      <w:tr w:rsidR="00B32C4E" w14:paraId="4CCC081B"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3FDC8" w14:textId="77777777" w:rsidR="00B32C4E" w:rsidRPr="00542992" w:rsidRDefault="00B32C4E" w:rsidP="001A26D8">
            <w:pPr>
              <w:rPr>
                <w:b/>
                <w:bCs/>
                <w:sz w:val="22"/>
                <w:szCs w:val="22"/>
              </w:rPr>
            </w:pPr>
            <w:r w:rsidRPr="00542992">
              <w:rPr>
                <w:b/>
                <w:bCs/>
                <w:sz w:val="22"/>
                <w:szCs w:val="22"/>
              </w:rPr>
              <w:t>SAS Clinic</w:t>
            </w:r>
            <w:r>
              <w:rPr>
                <w:b/>
                <w:bCs/>
                <w:sz w:val="22"/>
                <w:szCs w:val="22"/>
              </w:rPr>
              <w:t xml:space="preserve">al Achievement </w:t>
            </w:r>
            <w:r w:rsidRPr="00542992">
              <w:rPr>
                <w:b/>
                <w:bCs/>
                <w:sz w:val="22"/>
                <w:szCs w:val="22"/>
              </w:rPr>
              <w:t>Award</w:t>
            </w:r>
          </w:p>
          <w:p w14:paraId="353BD738"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53BC58F5" w14:textId="77777777" w:rsidR="00B32C4E" w:rsidRDefault="00B32C4E" w:rsidP="001A26D8">
            <w:pPr>
              <w:rPr>
                <w:bCs/>
                <w:sz w:val="22"/>
                <w:szCs w:val="22"/>
              </w:rPr>
            </w:pPr>
            <w:r w:rsidRPr="00542992">
              <w:rPr>
                <w:bCs/>
                <w:sz w:val="22"/>
                <w:szCs w:val="22"/>
              </w:rPr>
              <w:t xml:space="preserve">This award is for SAS doctors </w:t>
            </w:r>
            <w:r>
              <w:rPr>
                <w:bCs/>
                <w:sz w:val="22"/>
                <w:szCs w:val="22"/>
              </w:rPr>
              <w:t xml:space="preserve">and dentists </w:t>
            </w:r>
            <w:r w:rsidRPr="00542992">
              <w:rPr>
                <w:bCs/>
                <w:sz w:val="22"/>
                <w:szCs w:val="22"/>
              </w:rPr>
              <w:t xml:space="preserve">who </w:t>
            </w:r>
            <w:r>
              <w:rPr>
                <w:bCs/>
                <w:sz w:val="22"/>
                <w:szCs w:val="22"/>
              </w:rPr>
              <w:t>deliver excellence in their c</w:t>
            </w:r>
            <w:r w:rsidRPr="00542992">
              <w:rPr>
                <w:bCs/>
                <w:sz w:val="22"/>
                <w:szCs w:val="22"/>
              </w:rPr>
              <w:t xml:space="preserve">linical care.  It is open to doctors from any specialty. </w:t>
            </w:r>
          </w:p>
          <w:p w14:paraId="7BAD9221" w14:textId="77777777" w:rsidR="00B32C4E" w:rsidRPr="00542992" w:rsidRDefault="00B32C4E" w:rsidP="001A26D8">
            <w:pPr>
              <w:rPr>
                <w:bCs/>
                <w:sz w:val="22"/>
                <w:szCs w:val="22"/>
              </w:rPr>
            </w:pPr>
            <w:r w:rsidRPr="00542992">
              <w:rPr>
                <w:bCs/>
                <w:sz w:val="22"/>
                <w:szCs w:val="22"/>
              </w:rPr>
              <w:t xml:space="preserve">  </w:t>
            </w:r>
          </w:p>
        </w:tc>
      </w:tr>
      <w:tr w:rsidR="00B32C4E" w14:paraId="227BA73B"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C10F" w14:textId="77777777" w:rsidR="00B32C4E" w:rsidRPr="00542992" w:rsidRDefault="00B32C4E" w:rsidP="001A26D8">
            <w:pPr>
              <w:rPr>
                <w:b/>
                <w:bCs/>
                <w:sz w:val="22"/>
                <w:szCs w:val="22"/>
              </w:rPr>
            </w:pPr>
            <w:r w:rsidRPr="00542992">
              <w:rPr>
                <w:b/>
                <w:bCs/>
                <w:sz w:val="22"/>
                <w:szCs w:val="22"/>
              </w:rPr>
              <w:t>SAS Quality Improvement Award</w:t>
            </w:r>
          </w:p>
          <w:p w14:paraId="567E40B4"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44851494" w14:textId="77777777" w:rsidR="00B32C4E" w:rsidRDefault="00B32C4E" w:rsidP="001A26D8">
            <w:pPr>
              <w:rPr>
                <w:rFonts w:cs="Arial"/>
                <w:color w:val="313131"/>
                <w:sz w:val="22"/>
                <w:szCs w:val="22"/>
                <w:shd w:val="clear" w:color="auto" w:fill="FFFFFF"/>
              </w:rPr>
            </w:pPr>
            <w:r w:rsidRPr="00542992">
              <w:rPr>
                <w:rFonts w:cs="Arial"/>
                <w:color w:val="313131"/>
                <w:sz w:val="22"/>
                <w:szCs w:val="22"/>
                <w:shd w:val="clear" w:color="auto" w:fill="FFFFFF"/>
              </w:rPr>
              <w:t xml:space="preserve">This award is for SAS doctors </w:t>
            </w:r>
            <w:r>
              <w:rPr>
                <w:rFonts w:cs="Arial"/>
                <w:color w:val="313131"/>
                <w:sz w:val="22"/>
                <w:szCs w:val="22"/>
                <w:shd w:val="clear" w:color="auto" w:fill="FFFFFF"/>
              </w:rPr>
              <w:t xml:space="preserve">and dentists </w:t>
            </w:r>
            <w:r w:rsidRPr="00542992">
              <w:rPr>
                <w:rFonts w:cs="Arial"/>
                <w:color w:val="313131"/>
                <w:sz w:val="22"/>
                <w:szCs w:val="22"/>
                <w:shd w:val="clear" w:color="auto" w:fill="FFFFFF"/>
              </w:rPr>
              <w:t xml:space="preserve">who have undertaken a quality improvement project or audit which has </w:t>
            </w:r>
            <w:r>
              <w:rPr>
                <w:rFonts w:cs="Arial"/>
                <w:color w:val="313131"/>
                <w:sz w:val="22"/>
                <w:szCs w:val="22"/>
                <w:shd w:val="clear" w:color="auto" w:fill="FFFFFF"/>
              </w:rPr>
              <w:t xml:space="preserve">enhanced </w:t>
            </w:r>
            <w:r w:rsidRPr="00542992">
              <w:rPr>
                <w:rFonts w:cs="Arial"/>
                <w:color w:val="313131"/>
                <w:sz w:val="22"/>
                <w:szCs w:val="22"/>
                <w:shd w:val="clear" w:color="auto" w:fill="FFFFFF"/>
              </w:rPr>
              <w:t>the quality of healthcare services, patient care or health outcomes.</w:t>
            </w:r>
          </w:p>
          <w:p w14:paraId="40734DC7" w14:textId="77777777" w:rsidR="00B32C4E" w:rsidRPr="00542992" w:rsidRDefault="00B32C4E" w:rsidP="001A26D8">
            <w:pPr>
              <w:rPr>
                <w:bCs/>
                <w:sz w:val="22"/>
                <w:szCs w:val="22"/>
              </w:rPr>
            </w:pPr>
          </w:p>
        </w:tc>
      </w:tr>
      <w:tr w:rsidR="00B32C4E" w14:paraId="25913BA9"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B5766" w14:textId="77777777" w:rsidR="00B32C4E" w:rsidRPr="00542992" w:rsidRDefault="00B32C4E" w:rsidP="001A26D8">
            <w:pPr>
              <w:rPr>
                <w:b/>
                <w:bCs/>
                <w:sz w:val="22"/>
                <w:szCs w:val="22"/>
              </w:rPr>
            </w:pPr>
            <w:r w:rsidRPr="00542992">
              <w:rPr>
                <w:b/>
                <w:bCs/>
                <w:sz w:val="22"/>
                <w:szCs w:val="22"/>
              </w:rPr>
              <w:t xml:space="preserve">SAS </w:t>
            </w:r>
            <w:r>
              <w:rPr>
                <w:b/>
                <w:bCs/>
                <w:sz w:val="22"/>
                <w:szCs w:val="22"/>
              </w:rPr>
              <w:t>Undergraduate</w:t>
            </w:r>
            <w:r w:rsidRPr="00542992">
              <w:rPr>
                <w:b/>
                <w:bCs/>
                <w:sz w:val="22"/>
                <w:szCs w:val="22"/>
              </w:rPr>
              <w:t xml:space="preserve"> Educator Award </w:t>
            </w:r>
          </w:p>
          <w:p w14:paraId="1FE4E383"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AF8CB05" w14:textId="77777777" w:rsidR="00B32C4E" w:rsidRPr="00542992" w:rsidRDefault="00B32C4E" w:rsidP="001A26D8">
            <w:pPr>
              <w:rPr>
                <w:bCs/>
                <w:sz w:val="22"/>
                <w:szCs w:val="22"/>
              </w:rPr>
            </w:pPr>
            <w:r w:rsidRPr="00542992">
              <w:rPr>
                <w:bCs/>
                <w:sz w:val="22"/>
                <w:szCs w:val="22"/>
              </w:rPr>
              <w:t xml:space="preserve">This award is for SAS doctors </w:t>
            </w:r>
            <w:r>
              <w:rPr>
                <w:bCs/>
                <w:sz w:val="22"/>
                <w:szCs w:val="22"/>
              </w:rPr>
              <w:t xml:space="preserve">and dentists </w:t>
            </w:r>
            <w:r w:rsidRPr="00542992">
              <w:rPr>
                <w:bCs/>
                <w:sz w:val="22"/>
                <w:szCs w:val="22"/>
              </w:rPr>
              <w:t xml:space="preserve">who </w:t>
            </w:r>
            <w:r>
              <w:rPr>
                <w:bCs/>
                <w:sz w:val="22"/>
                <w:szCs w:val="22"/>
              </w:rPr>
              <w:t>deliver excellence within undergraduate education.</w:t>
            </w:r>
          </w:p>
        </w:tc>
      </w:tr>
      <w:tr w:rsidR="00B32C4E" w14:paraId="599F43BE"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88C0" w14:textId="77777777" w:rsidR="00B32C4E" w:rsidRPr="00542992" w:rsidRDefault="00B32C4E" w:rsidP="001A26D8">
            <w:pPr>
              <w:rPr>
                <w:b/>
                <w:bCs/>
                <w:sz w:val="22"/>
                <w:szCs w:val="22"/>
              </w:rPr>
            </w:pPr>
            <w:r w:rsidRPr="00542992">
              <w:rPr>
                <w:b/>
                <w:bCs/>
                <w:sz w:val="22"/>
                <w:szCs w:val="22"/>
              </w:rPr>
              <w:t xml:space="preserve">SAS </w:t>
            </w:r>
            <w:r>
              <w:rPr>
                <w:b/>
                <w:bCs/>
                <w:sz w:val="22"/>
                <w:szCs w:val="22"/>
              </w:rPr>
              <w:t>Postgraduate</w:t>
            </w:r>
            <w:r w:rsidRPr="00542992">
              <w:rPr>
                <w:b/>
                <w:bCs/>
                <w:sz w:val="22"/>
                <w:szCs w:val="22"/>
              </w:rPr>
              <w:t xml:space="preserve"> Educator Award   </w:t>
            </w:r>
          </w:p>
          <w:p w14:paraId="5C4D1D18"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561F86A" w14:textId="77777777" w:rsidR="00B32C4E" w:rsidRDefault="00B32C4E" w:rsidP="001A26D8">
            <w:pPr>
              <w:rPr>
                <w:bCs/>
                <w:sz w:val="22"/>
                <w:szCs w:val="22"/>
              </w:rPr>
            </w:pPr>
            <w:r w:rsidRPr="00542992">
              <w:rPr>
                <w:bCs/>
                <w:sz w:val="22"/>
                <w:szCs w:val="22"/>
              </w:rPr>
              <w:t xml:space="preserve">This award is for SAS doctors </w:t>
            </w:r>
            <w:r>
              <w:rPr>
                <w:bCs/>
                <w:sz w:val="22"/>
                <w:szCs w:val="22"/>
              </w:rPr>
              <w:t xml:space="preserve">and dentists </w:t>
            </w:r>
            <w:r w:rsidRPr="00542992">
              <w:rPr>
                <w:bCs/>
                <w:sz w:val="22"/>
                <w:szCs w:val="22"/>
              </w:rPr>
              <w:t xml:space="preserve">who </w:t>
            </w:r>
            <w:r>
              <w:rPr>
                <w:bCs/>
                <w:sz w:val="22"/>
                <w:szCs w:val="22"/>
              </w:rPr>
              <w:t>deliver excellence within postgraduate education</w:t>
            </w:r>
            <w:r w:rsidRPr="00542992">
              <w:rPr>
                <w:bCs/>
                <w:sz w:val="22"/>
                <w:szCs w:val="22"/>
              </w:rPr>
              <w:t xml:space="preserve">, </w:t>
            </w:r>
            <w:r>
              <w:rPr>
                <w:bCs/>
                <w:sz w:val="22"/>
                <w:szCs w:val="22"/>
              </w:rPr>
              <w:t>w</w:t>
            </w:r>
            <w:r w:rsidRPr="00542992">
              <w:rPr>
                <w:bCs/>
                <w:sz w:val="22"/>
                <w:szCs w:val="22"/>
              </w:rPr>
              <w:t>hether to doctors</w:t>
            </w:r>
            <w:r>
              <w:rPr>
                <w:bCs/>
                <w:sz w:val="22"/>
                <w:szCs w:val="22"/>
              </w:rPr>
              <w:t xml:space="preserve"> or to</w:t>
            </w:r>
            <w:r w:rsidRPr="00542992">
              <w:rPr>
                <w:bCs/>
                <w:sz w:val="22"/>
                <w:szCs w:val="22"/>
              </w:rPr>
              <w:t xml:space="preserve"> other </w:t>
            </w:r>
            <w:r>
              <w:rPr>
                <w:bCs/>
                <w:sz w:val="22"/>
                <w:szCs w:val="22"/>
              </w:rPr>
              <w:t>members of the multi-professional team</w:t>
            </w:r>
            <w:r w:rsidRPr="00542992">
              <w:rPr>
                <w:bCs/>
                <w:sz w:val="22"/>
                <w:szCs w:val="22"/>
              </w:rPr>
              <w:t>.</w:t>
            </w:r>
          </w:p>
          <w:p w14:paraId="6A83B40D" w14:textId="77777777" w:rsidR="00B32C4E" w:rsidRPr="00542992" w:rsidRDefault="00B32C4E" w:rsidP="001A26D8">
            <w:pPr>
              <w:rPr>
                <w:rFonts w:cs="Arial"/>
                <w:color w:val="313131"/>
                <w:sz w:val="22"/>
                <w:szCs w:val="22"/>
                <w:shd w:val="clear" w:color="auto" w:fill="FFFFFF"/>
              </w:rPr>
            </w:pPr>
          </w:p>
        </w:tc>
      </w:tr>
      <w:tr w:rsidR="00B32C4E" w14:paraId="52AC42B9"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6B4E0" w14:textId="77777777" w:rsidR="00B32C4E" w:rsidRPr="00542992" w:rsidRDefault="00B32C4E" w:rsidP="001A26D8">
            <w:pPr>
              <w:rPr>
                <w:b/>
                <w:bCs/>
                <w:sz w:val="22"/>
                <w:szCs w:val="22"/>
              </w:rPr>
            </w:pPr>
            <w:r w:rsidRPr="00542992">
              <w:rPr>
                <w:b/>
                <w:bCs/>
                <w:sz w:val="22"/>
                <w:szCs w:val="22"/>
              </w:rPr>
              <w:t>SAS Leader</w:t>
            </w:r>
            <w:r>
              <w:rPr>
                <w:b/>
                <w:bCs/>
                <w:sz w:val="22"/>
                <w:szCs w:val="22"/>
              </w:rPr>
              <w:t xml:space="preserve">ship </w:t>
            </w:r>
            <w:r w:rsidRPr="00542992">
              <w:rPr>
                <w:b/>
                <w:bCs/>
                <w:sz w:val="22"/>
                <w:szCs w:val="22"/>
              </w:rPr>
              <w:t>Award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0C85E1F3" w14:textId="77777777" w:rsidR="00B32C4E" w:rsidRDefault="00B32C4E" w:rsidP="001A26D8">
            <w:pPr>
              <w:rPr>
                <w:bCs/>
                <w:sz w:val="22"/>
                <w:szCs w:val="22"/>
              </w:rPr>
            </w:pPr>
            <w:r w:rsidRPr="00542992">
              <w:rPr>
                <w:bCs/>
                <w:sz w:val="22"/>
                <w:szCs w:val="22"/>
              </w:rPr>
              <w:t xml:space="preserve">This award is for SAS doctors </w:t>
            </w:r>
            <w:r>
              <w:rPr>
                <w:bCs/>
                <w:sz w:val="22"/>
                <w:szCs w:val="22"/>
              </w:rPr>
              <w:t xml:space="preserve">and dentists </w:t>
            </w:r>
            <w:r w:rsidRPr="00542992">
              <w:rPr>
                <w:bCs/>
                <w:sz w:val="22"/>
                <w:szCs w:val="22"/>
              </w:rPr>
              <w:t xml:space="preserve">who </w:t>
            </w:r>
            <w:r>
              <w:rPr>
                <w:bCs/>
                <w:sz w:val="22"/>
                <w:szCs w:val="22"/>
              </w:rPr>
              <w:t xml:space="preserve">have </w:t>
            </w:r>
            <w:r w:rsidRPr="00542992">
              <w:rPr>
                <w:bCs/>
                <w:sz w:val="22"/>
                <w:szCs w:val="22"/>
              </w:rPr>
              <w:t>demonstrate</w:t>
            </w:r>
            <w:r>
              <w:rPr>
                <w:bCs/>
                <w:sz w:val="22"/>
                <w:szCs w:val="22"/>
              </w:rPr>
              <w:t>d</w:t>
            </w:r>
            <w:r w:rsidRPr="00542992">
              <w:rPr>
                <w:bCs/>
                <w:sz w:val="22"/>
                <w:szCs w:val="22"/>
              </w:rPr>
              <w:t xml:space="preserve"> exce</w:t>
            </w:r>
            <w:r>
              <w:rPr>
                <w:bCs/>
                <w:sz w:val="22"/>
                <w:szCs w:val="22"/>
              </w:rPr>
              <w:t xml:space="preserve">ptional </w:t>
            </w:r>
            <w:r w:rsidRPr="00542992">
              <w:rPr>
                <w:bCs/>
                <w:sz w:val="22"/>
                <w:szCs w:val="22"/>
              </w:rPr>
              <w:t>leadership in their clinical or non-clinical roles.</w:t>
            </w:r>
          </w:p>
          <w:p w14:paraId="0739E253" w14:textId="77777777" w:rsidR="00B32C4E" w:rsidRPr="00542992" w:rsidRDefault="00B32C4E" w:rsidP="001A26D8">
            <w:pPr>
              <w:rPr>
                <w:bCs/>
                <w:sz w:val="22"/>
                <w:szCs w:val="22"/>
              </w:rPr>
            </w:pPr>
          </w:p>
        </w:tc>
      </w:tr>
      <w:tr w:rsidR="00B32C4E" w14:paraId="63AB04B1"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925E" w14:textId="77777777" w:rsidR="00B32C4E" w:rsidRPr="00542992" w:rsidRDefault="00B32C4E" w:rsidP="001A26D8">
            <w:pPr>
              <w:rPr>
                <w:b/>
                <w:bCs/>
                <w:sz w:val="22"/>
                <w:szCs w:val="22"/>
              </w:rPr>
            </w:pPr>
            <w:r w:rsidRPr="00542992">
              <w:rPr>
                <w:b/>
                <w:bCs/>
                <w:sz w:val="22"/>
                <w:szCs w:val="22"/>
              </w:rPr>
              <w:t xml:space="preserve">SAS Lifetime Achievement Award </w:t>
            </w:r>
          </w:p>
          <w:p w14:paraId="5363EDD9"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3BA88589" w14:textId="77777777" w:rsidR="00B32C4E" w:rsidRDefault="00B32C4E" w:rsidP="001A26D8">
            <w:pPr>
              <w:rPr>
                <w:bCs/>
                <w:sz w:val="22"/>
                <w:szCs w:val="22"/>
              </w:rPr>
            </w:pPr>
            <w:r w:rsidRPr="00542992">
              <w:rPr>
                <w:bCs/>
                <w:sz w:val="22"/>
                <w:szCs w:val="22"/>
              </w:rPr>
              <w:t xml:space="preserve">This award is for SAS doctors </w:t>
            </w:r>
            <w:r>
              <w:rPr>
                <w:bCs/>
                <w:sz w:val="22"/>
                <w:szCs w:val="22"/>
              </w:rPr>
              <w:t xml:space="preserve">and dentists </w:t>
            </w:r>
            <w:r w:rsidRPr="00542992">
              <w:rPr>
                <w:bCs/>
                <w:sz w:val="22"/>
                <w:szCs w:val="22"/>
              </w:rPr>
              <w:t>who have demonstrated excellence in their professional life over many years.  This may be in patient care, development of clinical services, education</w:t>
            </w:r>
            <w:r>
              <w:rPr>
                <w:bCs/>
                <w:sz w:val="22"/>
                <w:szCs w:val="22"/>
              </w:rPr>
              <w:t>al roles</w:t>
            </w:r>
            <w:r w:rsidRPr="00542992">
              <w:rPr>
                <w:bCs/>
                <w:sz w:val="22"/>
                <w:szCs w:val="22"/>
              </w:rPr>
              <w:t xml:space="preserve"> </w:t>
            </w:r>
            <w:r>
              <w:rPr>
                <w:bCs/>
                <w:sz w:val="22"/>
                <w:szCs w:val="22"/>
              </w:rPr>
              <w:t xml:space="preserve">and/ </w:t>
            </w:r>
            <w:r w:rsidRPr="00542992">
              <w:rPr>
                <w:bCs/>
                <w:sz w:val="22"/>
                <w:szCs w:val="22"/>
              </w:rPr>
              <w:t xml:space="preserve">or research.   </w:t>
            </w:r>
          </w:p>
          <w:p w14:paraId="4B179B3B" w14:textId="77777777" w:rsidR="00B32C4E" w:rsidRPr="00542992" w:rsidRDefault="00B32C4E" w:rsidP="001A26D8">
            <w:pPr>
              <w:rPr>
                <w:bCs/>
                <w:sz w:val="22"/>
                <w:szCs w:val="22"/>
              </w:rPr>
            </w:pPr>
          </w:p>
        </w:tc>
      </w:tr>
      <w:tr w:rsidR="00B32C4E" w14:paraId="5C04094A"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FE779" w14:textId="77777777" w:rsidR="00B32C4E" w:rsidRPr="00542992" w:rsidRDefault="00B32C4E" w:rsidP="001A26D8">
            <w:pPr>
              <w:rPr>
                <w:b/>
                <w:bCs/>
                <w:sz w:val="22"/>
                <w:szCs w:val="22"/>
              </w:rPr>
            </w:pPr>
            <w:r w:rsidRPr="00542992">
              <w:rPr>
                <w:b/>
                <w:bCs/>
                <w:sz w:val="22"/>
                <w:szCs w:val="22"/>
              </w:rPr>
              <w:t xml:space="preserve">CESR Achievement Award </w:t>
            </w:r>
          </w:p>
          <w:p w14:paraId="52BFD962"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250368EF" w14:textId="77777777" w:rsidR="00B32C4E" w:rsidRDefault="00B32C4E" w:rsidP="001A26D8">
            <w:pPr>
              <w:rPr>
                <w:bCs/>
                <w:sz w:val="22"/>
                <w:szCs w:val="22"/>
              </w:rPr>
            </w:pPr>
            <w:r w:rsidRPr="00542992">
              <w:rPr>
                <w:bCs/>
                <w:sz w:val="22"/>
                <w:szCs w:val="22"/>
              </w:rPr>
              <w:t>This award is for any SAS doctors who have achieved a successful CESR application in the last year.</w:t>
            </w:r>
            <w:r>
              <w:rPr>
                <w:bCs/>
                <w:sz w:val="22"/>
                <w:szCs w:val="22"/>
              </w:rPr>
              <w:t xml:space="preserve">  Those who completed CESR whilst working as a SAS doctor but have subsequently taken up a consultant post can also be nominated.  </w:t>
            </w:r>
            <w:r w:rsidRPr="00542992">
              <w:rPr>
                <w:bCs/>
                <w:sz w:val="22"/>
                <w:szCs w:val="22"/>
              </w:rPr>
              <w:t xml:space="preserve">  </w:t>
            </w:r>
          </w:p>
          <w:p w14:paraId="0EDD549F" w14:textId="77777777" w:rsidR="00B32C4E" w:rsidRPr="00542992" w:rsidRDefault="00B32C4E" w:rsidP="001A26D8">
            <w:pPr>
              <w:rPr>
                <w:bCs/>
                <w:sz w:val="22"/>
                <w:szCs w:val="22"/>
              </w:rPr>
            </w:pPr>
          </w:p>
        </w:tc>
      </w:tr>
      <w:tr w:rsidR="00B32C4E" w14:paraId="4B741CA7"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3832" w14:textId="77777777" w:rsidR="00B32C4E" w:rsidRPr="00542992" w:rsidRDefault="00B32C4E" w:rsidP="001A26D8">
            <w:pPr>
              <w:rPr>
                <w:b/>
                <w:bCs/>
                <w:sz w:val="22"/>
                <w:szCs w:val="22"/>
              </w:rPr>
            </w:pPr>
            <w:r w:rsidRPr="00542992">
              <w:rPr>
                <w:b/>
                <w:bCs/>
                <w:sz w:val="22"/>
                <w:szCs w:val="22"/>
              </w:rPr>
              <w:t xml:space="preserve">SAS Tutor/ Lead of the Year </w:t>
            </w:r>
          </w:p>
          <w:p w14:paraId="71A9A79C" w14:textId="77777777" w:rsidR="00B32C4E" w:rsidRPr="00542992" w:rsidRDefault="00B32C4E" w:rsidP="001A26D8">
            <w:pPr>
              <w:rPr>
                <w:b/>
                <w:bCs/>
                <w:sz w:val="22"/>
                <w:szCs w:val="22"/>
              </w:rPr>
            </w:pP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48FF686" w14:textId="77777777" w:rsidR="00B32C4E" w:rsidRDefault="00B32C4E" w:rsidP="001A26D8">
            <w:pPr>
              <w:rPr>
                <w:bCs/>
                <w:sz w:val="22"/>
                <w:szCs w:val="22"/>
              </w:rPr>
            </w:pPr>
            <w:r w:rsidRPr="00542992">
              <w:rPr>
                <w:bCs/>
                <w:sz w:val="22"/>
                <w:szCs w:val="22"/>
              </w:rPr>
              <w:t xml:space="preserve">This award is for </w:t>
            </w:r>
            <w:r>
              <w:rPr>
                <w:bCs/>
                <w:sz w:val="22"/>
                <w:szCs w:val="22"/>
              </w:rPr>
              <w:t xml:space="preserve">doctors or dentists who are the </w:t>
            </w:r>
            <w:r w:rsidRPr="00542992">
              <w:rPr>
                <w:bCs/>
                <w:sz w:val="22"/>
                <w:szCs w:val="22"/>
              </w:rPr>
              <w:t>SAS Tutor/Lead</w:t>
            </w:r>
            <w:r>
              <w:rPr>
                <w:bCs/>
                <w:sz w:val="22"/>
                <w:szCs w:val="22"/>
              </w:rPr>
              <w:t xml:space="preserve"> in their trust or specialty,</w:t>
            </w:r>
            <w:r w:rsidRPr="00542992">
              <w:rPr>
                <w:bCs/>
                <w:sz w:val="22"/>
                <w:szCs w:val="22"/>
              </w:rPr>
              <w:t xml:space="preserve"> who have demonstrated an exceptional level of commitment to their role and in supporting SAS doctor development in their organisation.   </w:t>
            </w:r>
          </w:p>
          <w:p w14:paraId="71F1270D" w14:textId="77777777" w:rsidR="00B32C4E" w:rsidRPr="00542992" w:rsidRDefault="00B32C4E" w:rsidP="001A26D8">
            <w:pPr>
              <w:rPr>
                <w:bCs/>
                <w:sz w:val="22"/>
                <w:szCs w:val="22"/>
              </w:rPr>
            </w:pPr>
          </w:p>
        </w:tc>
      </w:tr>
      <w:tr w:rsidR="00B32C4E" w14:paraId="74356B64"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C011E" w14:textId="77777777" w:rsidR="00B32C4E" w:rsidRPr="00542992" w:rsidRDefault="00B32C4E" w:rsidP="001A26D8">
            <w:pPr>
              <w:rPr>
                <w:b/>
                <w:bCs/>
                <w:sz w:val="22"/>
                <w:szCs w:val="22"/>
              </w:rPr>
            </w:pPr>
            <w:r w:rsidRPr="00542992">
              <w:rPr>
                <w:b/>
                <w:bCs/>
                <w:sz w:val="22"/>
                <w:szCs w:val="22"/>
              </w:rPr>
              <w:t xml:space="preserve">SAS Administrator of the Year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7043BC8E" w14:textId="77777777" w:rsidR="00B32C4E" w:rsidRDefault="00B32C4E" w:rsidP="001A26D8">
            <w:pPr>
              <w:rPr>
                <w:bCs/>
                <w:sz w:val="22"/>
                <w:szCs w:val="22"/>
              </w:rPr>
            </w:pPr>
            <w:r w:rsidRPr="00542992">
              <w:rPr>
                <w:bCs/>
                <w:sz w:val="22"/>
                <w:szCs w:val="22"/>
              </w:rPr>
              <w:t>This award is for SAS administrators who have</w:t>
            </w:r>
            <w:r w:rsidRPr="00542992">
              <w:rPr>
                <w:b/>
                <w:sz w:val="22"/>
                <w:szCs w:val="22"/>
              </w:rPr>
              <w:t xml:space="preserve"> </w:t>
            </w:r>
            <w:r w:rsidRPr="00542992">
              <w:rPr>
                <w:bCs/>
                <w:sz w:val="22"/>
                <w:szCs w:val="22"/>
              </w:rPr>
              <w:t xml:space="preserve">demonstrated an exceptional level of commitment to their role and in supporting SAS doctor development in their organisation.   </w:t>
            </w:r>
          </w:p>
          <w:p w14:paraId="71A57990" w14:textId="77777777" w:rsidR="00B32C4E" w:rsidRPr="00542992" w:rsidRDefault="00B32C4E" w:rsidP="001A26D8">
            <w:pPr>
              <w:rPr>
                <w:b/>
                <w:sz w:val="22"/>
                <w:szCs w:val="22"/>
              </w:rPr>
            </w:pPr>
          </w:p>
        </w:tc>
      </w:tr>
      <w:tr w:rsidR="00B32C4E" w14:paraId="36E7636E" w14:textId="77777777" w:rsidTr="001A26D8">
        <w:trPr>
          <w:trHeight w:val="565"/>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5D2B0" w14:textId="77777777" w:rsidR="00B32C4E" w:rsidRPr="00542992" w:rsidRDefault="00B32C4E" w:rsidP="001A26D8">
            <w:pPr>
              <w:rPr>
                <w:b/>
                <w:bCs/>
                <w:sz w:val="22"/>
                <w:szCs w:val="22"/>
              </w:rPr>
            </w:pPr>
            <w:r>
              <w:rPr>
                <w:b/>
                <w:bCs/>
                <w:sz w:val="22"/>
                <w:szCs w:val="22"/>
              </w:rPr>
              <w:t>SAS Champion Award</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14:paraId="1D50916A" w14:textId="77777777" w:rsidR="00B32C4E" w:rsidRPr="00542992" w:rsidRDefault="00B32C4E" w:rsidP="001A26D8">
            <w:pPr>
              <w:rPr>
                <w:bCs/>
                <w:sz w:val="22"/>
                <w:szCs w:val="22"/>
              </w:rPr>
            </w:pPr>
            <w:r>
              <w:rPr>
                <w:bCs/>
                <w:sz w:val="22"/>
                <w:szCs w:val="22"/>
              </w:rPr>
              <w:t>This award is for any individuals who have shown an exceptional level of commitment to supporting and developing SAS doctors or dentists in their trust or specialty.  This would include CESR Champions and mentors, though is not exclusive to this group. (</w:t>
            </w:r>
            <w:r w:rsidRPr="00A95C59">
              <w:rPr>
                <w:b/>
                <w:sz w:val="22"/>
                <w:szCs w:val="22"/>
              </w:rPr>
              <w:t>Please note</w:t>
            </w:r>
            <w:r>
              <w:rPr>
                <w:bCs/>
                <w:sz w:val="22"/>
                <w:szCs w:val="22"/>
              </w:rPr>
              <w:t xml:space="preserve">: SAS Tutors/ Leads should be nominated for the SAS/Tutor Lead of the Year Award, and </w:t>
            </w:r>
            <w:r w:rsidRPr="00F34C71">
              <w:rPr>
                <w:b/>
                <w:sz w:val="22"/>
                <w:szCs w:val="22"/>
              </w:rPr>
              <w:t xml:space="preserve">not </w:t>
            </w:r>
            <w:r>
              <w:rPr>
                <w:bCs/>
                <w:sz w:val="22"/>
                <w:szCs w:val="22"/>
              </w:rPr>
              <w:t xml:space="preserve">for the SAS Champion Award).  </w:t>
            </w:r>
          </w:p>
        </w:tc>
      </w:tr>
    </w:tbl>
    <w:p w14:paraId="65DE3738" w14:textId="77777777" w:rsidR="00B32C4E" w:rsidRDefault="00B32C4E" w:rsidP="00B32C4E">
      <w:pPr>
        <w:jc w:val="both"/>
        <w:rPr>
          <w:bCs/>
          <w:szCs w:val="22"/>
        </w:rPr>
      </w:pPr>
    </w:p>
    <w:p w14:paraId="18F94B65" w14:textId="77777777" w:rsidR="00B32C4E" w:rsidRDefault="00B32C4E" w:rsidP="00B32C4E">
      <w:pPr>
        <w:jc w:val="both"/>
        <w:rPr>
          <w:bCs/>
          <w:szCs w:val="22"/>
        </w:rPr>
      </w:pPr>
    </w:p>
    <w:p w14:paraId="2ECE1252" w14:textId="77777777" w:rsidR="00B32C4E" w:rsidRDefault="00B32C4E" w:rsidP="00B32C4E">
      <w:pPr>
        <w:jc w:val="both"/>
        <w:rPr>
          <w:bCs/>
          <w:szCs w:val="22"/>
        </w:rPr>
      </w:pPr>
    </w:p>
    <w:p w14:paraId="32A1A935" w14:textId="64BB3D25" w:rsidR="00B32C4E" w:rsidRDefault="00B32C4E" w:rsidP="00B32C4E">
      <w:pPr>
        <w:jc w:val="both"/>
        <w:rPr>
          <w:bCs/>
          <w:szCs w:val="22"/>
        </w:rPr>
      </w:pPr>
    </w:p>
    <w:p w14:paraId="7E259EE9" w14:textId="77777777" w:rsidR="00B32C4E" w:rsidRDefault="00B32C4E" w:rsidP="00B32C4E">
      <w:pPr>
        <w:jc w:val="both"/>
        <w:rPr>
          <w:bCs/>
          <w:szCs w:val="22"/>
        </w:rPr>
      </w:pPr>
    </w:p>
    <w:p w14:paraId="7EE532C9" w14:textId="77777777" w:rsidR="00B32C4E" w:rsidRDefault="00B32C4E" w:rsidP="00B32C4E">
      <w:pPr>
        <w:jc w:val="both"/>
        <w:rPr>
          <w:bCs/>
          <w:szCs w:val="22"/>
        </w:rPr>
      </w:pPr>
    </w:p>
    <w:p w14:paraId="39DA55BC" w14:textId="77777777" w:rsidR="00B32C4E" w:rsidRDefault="00B32C4E" w:rsidP="00B32C4E">
      <w:pPr>
        <w:jc w:val="both"/>
        <w:rPr>
          <w:bCs/>
          <w:szCs w:val="22"/>
        </w:rPr>
      </w:pPr>
    </w:p>
    <w:p w14:paraId="0817EBEF" w14:textId="77777777" w:rsidR="00B32C4E" w:rsidRDefault="00B32C4E" w:rsidP="00B32C4E">
      <w:pPr>
        <w:jc w:val="both"/>
        <w:rPr>
          <w:bCs/>
          <w:szCs w:val="22"/>
        </w:rPr>
      </w:pPr>
    </w:p>
    <w:p w14:paraId="18C2F31D" w14:textId="77777777" w:rsidR="00B32C4E" w:rsidRDefault="00B32C4E" w:rsidP="00B32C4E">
      <w:pPr>
        <w:jc w:val="both"/>
        <w:rPr>
          <w:bCs/>
          <w:szCs w:val="22"/>
        </w:rPr>
      </w:pPr>
    </w:p>
    <w:p w14:paraId="2054148D" w14:textId="62D73927" w:rsidR="00B32C4E" w:rsidRDefault="00B32C4E" w:rsidP="00B32C4E">
      <w:pPr>
        <w:pStyle w:val="Heading1"/>
        <w:spacing w:before="0"/>
        <w:jc w:val="center"/>
        <w:rPr>
          <w:bCs w:val="0"/>
          <w:szCs w:val="22"/>
        </w:rPr>
      </w:pPr>
      <w:r w:rsidRPr="00E945D9">
        <w:rPr>
          <w:sz w:val="32"/>
          <w:szCs w:val="32"/>
        </w:rPr>
        <w:lastRenderedPageBreak/>
        <w:t xml:space="preserve">HEE NW SAS Awards </w:t>
      </w:r>
      <w:r>
        <w:rPr>
          <w:sz w:val="32"/>
          <w:szCs w:val="32"/>
        </w:rPr>
        <w:t>202</w:t>
      </w:r>
      <w:r w:rsidR="008F6A01">
        <w:rPr>
          <w:sz w:val="32"/>
          <w:szCs w:val="32"/>
        </w:rPr>
        <w:t>3</w:t>
      </w:r>
      <w:r>
        <w:rPr>
          <w:sz w:val="32"/>
          <w:szCs w:val="32"/>
        </w:rPr>
        <w:t xml:space="preserve"> - </w:t>
      </w:r>
      <w:r w:rsidRPr="00FE6CBE">
        <w:rPr>
          <w:sz w:val="32"/>
          <w:szCs w:val="32"/>
        </w:rPr>
        <w:t>Nomination Form</w:t>
      </w:r>
    </w:p>
    <w:tbl>
      <w:tblPr>
        <w:tblW w:w="10456" w:type="dxa"/>
        <w:tblCellMar>
          <w:left w:w="10" w:type="dxa"/>
          <w:right w:w="10" w:type="dxa"/>
        </w:tblCellMar>
        <w:tblLook w:val="0000" w:firstRow="0" w:lastRow="0" w:firstColumn="0" w:lastColumn="0" w:noHBand="0" w:noVBand="0"/>
      </w:tblPr>
      <w:tblGrid>
        <w:gridCol w:w="5228"/>
        <w:gridCol w:w="5228"/>
      </w:tblGrid>
      <w:tr w:rsidR="00B32C4E" w14:paraId="4C018115" w14:textId="77777777" w:rsidTr="001A26D8">
        <w:trPr>
          <w:trHeight w:val="565"/>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54A52B6E" w14:textId="77777777" w:rsidR="00B32C4E" w:rsidRDefault="00B32C4E" w:rsidP="001A26D8">
            <w:pPr>
              <w:rPr>
                <w:b/>
                <w:bCs/>
              </w:rPr>
            </w:pPr>
            <w:r>
              <w:rPr>
                <w:b/>
                <w:bCs/>
              </w:rPr>
              <w:t>YOUR DETAILS</w:t>
            </w:r>
          </w:p>
          <w:p w14:paraId="5F7FFC5E" w14:textId="77777777" w:rsidR="00B32C4E" w:rsidRDefault="00B32C4E" w:rsidP="001A26D8">
            <w:pPr>
              <w:rPr>
                <w:b/>
              </w:rPr>
            </w:pPr>
          </w:p>
        </w:tc>
      </w:tr>
      <w:tr w:rsidR="00B32C4E" w14:paraId="3F496836" w14:textId="77777777" w:rsidTr="001A26D8">
        <w:trPr>
          <w:trHeight w:val="565"/>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1E1C9" w14:textId="77777777" w:rsidR="00B32C4E" w:rsidRDefault="00B32C4E" w:rsidP="001A26D8">
            <w:pPr>
              <w:rPr>
                <w:b/>
              </w:rPr>
            </w:pPr>
            <w:r>
              <w:rPr>
                <w:b/>
              </w:rPr>
              <w:t xml:space="preserve">Name:                                                                     </w:t>
            </w:r>
          </w:p>
        </w:tc>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58FFD015" w14:textId="77777777" w:rsidR="00B32C4E" w:rsidRDefault="00B32C4E" w:rsidP="001A26D8">
            <w:pPr>
              <w:rPr>
                <w:b/>
              </w:rPr>
            </w:pPr>
            <w:r>
              <w:rPr>
                <w:b/>
              </w:rPr>
              <w:t>Job title:</w:t>
            </w:r>
          </w:p>
          <w:p w14:paraId="68DE9D67" w14:textId="77777777" w:rsidR="00B32C4E" w:rsidRDefault="00B32C4E" w:rsidP="001A26D8">
            <w:pPr>
              <w:rPr>
                <w:b/>
              </w:rPr>
            </w:pPr>
          </w:p>
        </w:tc>
      </w:tr>
      <w:tr w:rsidR="00B32C4E" w14:paraId="059D3274" w14:textId="77777777" w:rsidTr="001A26D8">
        <w:trPr>
          <w:trHeight w:val="55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B9C1" w14:textId="77777777" w:rsidR="00B32C4E" w:rsidRDefault="00B32C4E" w:rsidP="001A26D8">
            <w:pPr>
              <w:rPr>
                <w:b/>
                <w:bCs/>
              </w:rPr>
            </w:pPr>
            <w:r>
              <w:rPr>
                <w:b/>
                <w:bCs/>
              </w:rPr>
              <w:t>Organisation:</w:t>
            </w:r>
          </w:p>
          <w:p w14:paraId="07F60EAA" w14:textId="77777777" w:rsidR="00B32C4E" w:rsidRDefault="00B32C4E" w:rsidP="001A26D8">
            <w:pPr>
              <w:rPr>
                <w:b/>
              </w:rPr>
            </w:pPr>
          </w:p>
        </w:tc>
      </w:tr>
      <w:tr w:rsidR="00B32C4E" w14:paraId="3118FB7A" w14:textId="77777777" w:rsidTr="001A26D8">
        <w:trPr>
          <w:trHeight w:val="55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436F" w14:textId="77777777" w:rsidR="00B32C4E" w:rsidRDefault="00B32C4E" w:rsidP="001A26D8">
            <w:pPr>
              <w:rPr>
                <w:b/>
              </w:rPr>
            </w:pPr>
            <w:r>
              <w:rPr>
                <w:b/>
              </w:rPr>
              <w:t>Email address:</w:t>
            </w:r>
          </w:p>
        </w:tc>
      </w:tr>
    </w:tbl>
    <w:p w14:paraId="26743E6E" w14:textId="77777777" w:rsidR="00B32C4E" w:rsidRPr="00DF2497" w:rsidRDefault="00B32C4E" w:rsidP="00B32C4E">
      <w:pPr>
        <w:jc w:val="both"/>
        <w:rPr>
          <w:szCs w:val="22"/>
        </w:rPr>
      </w:pPr>
    </w:p>
    <w:tbl>
      <w:tblPr>
        <w:tblW w:w="10456" w:type="dxa"/>
        <w:tblCellMar>
          <w:left w:w="10" w:type="dxa"/>
          <w:right w:w="10" w:type="dxa"/>
        </w:tblCellMar>
        <w:tblLook w:val="0000" w:firstRow="0" w:lastRow="0" w:firstColumn="0" w:lastColumn="0" w:noHBand="0" w:noVBand="0"/>
      </w:tblPr>
      <w:tblGrid>
        <w:gridCol w:w="4786"/>
        <w:gridCol w:w="5670"/>
      </w:tblGrid>
      <w:tr w:rsidR="00B32C4E" w14:paraId="0E1F86B6" w14:textId="77777777" w:rsidTr="567F6B0F">
        <w:trPr>
          <w:trHeight w:val="565"/>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8BC3E6" w14:textId="77777777" w:rsidR="00B32C4E" w:rsidRDefault="00B32C4E" w:rsidP="001A26D8">
            <w:pPr>
              <w:rPr>
                <w:b/>
                <w:bCs/>
              </w:rPr>
            </w:pPr>
            <w:r>
              <w:rPr>
                <w:b/>
                <w:bCs/>
              </w:rPr>
              <w:t>DETAILS OF THE PERSON YOU ARE NOMINATING</w:t>
            </w:r>
          </w:p>
          <w:p w14:paraId="10E72267" w14:textId="77777777" w:rsidR="00B32C4E" w:rsidRDefault="00B32C4E" w:rsidP="001A26D8">
            <w:pPr>
              <w:rPr>
                <w:b/>
              </w:rPr>
            </w:pPr>
          </w:p>
        </w:tc>
      </w:tr>
      <w:tr w:rsidR="00B32C4E" w14:paraId="3EB79DFE" w14:textId="77777777" w:rsidTr="567F6B0F">
        <w:trPr>
          <w:trHeight w:val="565"/>
        </w:trPr>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FBDEB" w14:textId="77777777" w:rsidR="00B32C4E" w:rsidRDefault="00B32C4E" w:rsidP="001A26D8">
            <w:pPr>
              <w:rPr>
                <w:b/>
              </w:rPr>
            </w:pPr>
            <w:r>
              <w:rPr>
                <w:b/>
              </w:rPr>
              <w:t xml:space="preserve">Name: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41A5DD5A" w14:textId="77777777" w:rsidR="00B32C4E" w:rsidRDefault="00B32C4E" w:rsidP="001A26D8">
            <w:pPr>
              <w:rPr>
                <w:b/>
              </w:rPr>
            </w:pPr>
            <w:r>
              <w:rPr>
                <w:b/>
              </w:rPr>
              <w:t>Job title:</w:t>
            </w:r>
          </w:p>
          <w:p w14:paraId="13299EA3" w14:textId="77777777" w:rsidR="00B32C4E" w:rsidRDefault="00B32C4E" w:rsidP="001A26D8">
            <w:pPr>
              <w:rPr>
                <w:b/>
              </w:rPr>
            </w:pPr>
          </w:p>
        </w:tc>
      </w:tr>
      <w:tr w:rsidR="00B32C4E" w14:paraId="7CF79ED7" w14:textId="77777777" w:rsidTr="567F6B0F">
        <w:trPr>
          <w:trHeight w:val="55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4FDC1" w14:textId="77777777" w:rsidR="00B32C4E" w:rsidRDefault="00B32C4E" w:rsidP="001A26D8">
            <w:pPr>
              <w:rPr>
                <w:b/>
                <w:bCs/>
              </w:rPr>
            </w:pPr>
            <w:r>
              <w:rPr>
                <w:b/>
                <w:bCs/>
              </w:rPr>
              <w:t>Specialty:</w:t>
            </w:r>
          </w:p>
        </w:tc>
      </w:tr>
      <w:tr w:rsidR="00B32C4E" w14:paraId="25B9CAA5" w14:textId="77777777" w:rsidTr="567F6B0F">
        <w:trPr>
          <w:trHeight w:val="55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5941E" w14:textId="77777777" w:rsidR="00B32C4E" w:rsidRDefault="00B32C4E" w:rsidP="001A26D8">
            <w:pPr>
              <w:rPr>
                <w:b/>
                <w:bCs/>
              </w:rPr>
            </w:pPr>
            <w:r>
              <w:rPr>
                <w:b/>
                <w:bCs/>
              </w:rPr>
              <w:t>Organisation:</w:t>
            </w:r>
          </w:p>
          <w:p w14:paraId="7F602008" w14:textId="77777777" w:rsidR="00B32C4E" w:rsidRDefault="00B32C4E" w:rsidP="001A26D8">
            <w:pPr>
              <w:rPr>
                <w:b/>
              </w:rPr>
            </w:pPr>
          </w:p>
        </w:tc>
      </w:tr>
      <w:tr w:rsidR="00B32C4E" w14:paraId="066BFBF5" w14:textId="77777777" w:rsidTr="567F6B0F">
        <w:trPr>
          <w:trHeight w:val="557"/>
        </w:trPr>
        <w:tc>
          <w:tcPr>
            <w:tcW w:w="10456"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9FD99B" w14:textId="77777777" w:rsidR="00B32C4E" w:rsidRDefault="00B32C4E" w:rsidP="001A26D8">
            <w:pPr>
              <w:rPr>
                <w:b/>
              </w:rPr>
            </w:pPr>
            <w:r>
              <w:rPr>
                <w:b/>
              </w:rPr>
              <w:t>Email address:</w:t>
            </w:r>
          </w:p>
        </w:tc>
      </w:tr>
      <w:tr w:rsidR="00B32C4E" w14:paraId="72931C3C" w14:textId="77777777" w:rsidTr="567F6B0F">
        <w:trPr>
          <w:trHeight w:val="565"/>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2130E" w14:textId="77777777" w:rsidR="00B32C4E" w:rsidRDefault="00B32C4E" w:rsidP="001A26D8">
            <w:pPr>
              <w:rPr>
                <w:b/>
              </w:rPr>
            </w:pPr>
            <w:r>
              <w:rPr>
                <w:b/>
              </w:rPr>
              <w:t xml:space="preserve">Which category are you nominating this person for?  </w:t>
            </w:r>
          </w:p>
          <w:p w14:paraId="5C137C44" w14:textId="13058298" w:rsidR="00B32C4E" w:rsidRDefault="00341203" w:rsidP="00341203">
            <w:pPr>
              <w:rPr>
                <w:b/>
              </w:rPr>
            </w:pPr>
            <w:r>
              <w:rPr>
                <w:b/>
                <w:i/>
                <w:iCs/>
              </w:rPr>
              <w:t>(P</w:t>
            </w:r>
            <w:r w:rsidR="00B32C4E">
              <w:rPr>
                <w:b/>
                <w:i/>
                <w:iCs/>
              </w:rPr>
              <w:t>lease refer to the guidance and eligibility criteria on page 2 and tick one box only)</w:t>
            </w:r>
          </w:p>
        </w:tc>
      </w:tr>
      <w:tr w:rsidR="00B32C4E" w14:paraId="096AFA72" w14:textId="77777777" w:rsidTr="567F6B0F">
        <w:trPr>
          <w:trHeight w:val="565"/>
        </w:trPr>
        <w:tc>
          <w:tcPr>
            <w:tcW w:w="47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24EDA" w14:textId="77777777" w:rsidR="00B32C4E" w:rsidRDefault="00B32C4E" w:rsidP="001A26D8">
            <w:pPr>
              <w:spacing w:after="120"/>
            </w:pPr>
            <w:r>
              <w:t>SAS Clinical Achievement Award</w:t>
            </w:r>
          </w:p>
          <w:p w14:paraId="0FE7D378" w14:textId="77777777" w:rsidR="00B32C4E" w:rsidRDefault="00B32C4E" w:rsidP="001A26D8">
            <w:pPr>
              <w:spacing w:after="120"/>
            </w:pPr>
            <w:r>
              <w:t>SAS Quality Improvement Award</w:t>
            </w:r>
          </w:p>
          <w:p w14:paraId="4BA86701" w14:textId="77777777" w:rsidR="00B32C4E" w:rsidRDefault="00B32C4E" w:rsidP="001A26D8">
            <w:pPr>
              <w:spacing w:after="120"/>
            </w:pPr>
            <w:r>
              <w:t xml:space="preserve">SAS Undergraduate Educator Award </w:t>
            </w:r>
          </w:p>
          <w:p w14:paraId="168464FC" w14:textId="77777777" w:rsidR="00B32C4E" w:rsidRDefault="00B32C4E" w:rsidP="001A26D8">
            <w:pPr>
              <w:spacing w:after="120"/>
            </w:pPr>
            <w:r>
              <w:t xml:space="preserve">SAS Postgraduate Educator Award    </w:t>
            </w:r>
          </w:p>
          <w:p w14:paraId="7022E64B" w14:textId="77777777" w:rsidR="00B32C4E" w:rsidRDefault="00B32C4E" w:rsidP="001A26D8">
            <w:pPr>
              <w:spacing w:after="120"/>
            </w:pPr>
            <w:r>
              <w:t>SAS Leadership Award</w:t>
            </w:r>
          </w:p>
          <w:p w14:paraId="05E9C7C8" w14:textId="77777777" w:rsidR="00B32C4E" w:rsidRDefault="00B32C4E" w:rsidP="001A26D8">
            <w:pPr>
              <w:spacing w:after="120"/>
            </w:pPr>
            <w:r>
              <w:t xml:space="preserve">SAS Lifetime Achievement Award </w:t>
            </w:r>
          </w:p>
          <w:p w14:paraId="03F1AC45" w14:textId="77777777" w:rsidR="00B32C4E" w:rsidRDefault="00B32C4E" w:rsidP="001A26D8">
            <w:pPr>
              <w:spacing w:after="120"/>
              <w:rPr>
                <w:bCs/>
              </w:rPr>
            </w:pPr>
            <w:r>
              <w:rPr>
                <w:bCs/>
              </w:rPr>
              <w:t>CESR Achievement Award</w:t>
            </w:r>
          </w:p>
          <w:p w14:paraId="696A86D7" w14:textId="77777777" w:rsidR="00B32C4E" w:rsidRDefault="00B32C4E" w:rsidP="001A26D8">
            <w:pPr>
              <w:spacing w:after="120"/>
            </w:pPr>
            <w:r>
              <w:t xml:space="preserve">SAS Tutor/ Lead of the Year </w:t>
            </w:r>
          </w:p>
          <w:p w14:paraId="36C3D3A7" w14:textId="77777777" w:rsidR="00B32C4E" w:rsidRDefault="00B32C4E" w:rsidP="001A26D8">
            <w:pPr>
              <w:spacing w:after="120"/>
            </w:pPr>
            <w:r>
              <w:t xml:space="preserve">SAS Administrator of the Year </w:t>
            </w:r>
          </w:p>
          <w:p w14:paraId="119B7694" w14:textId="417555D9" w:rsidR="00B32C4E" w:rsidRPr="00E55A06" w:rsidRDefault="00B32C4E" w:rsidP="00341203">
            <w:pPr>
              <w:spacing w:after="120"/>
              <w:rPr>
                <w:bCs/>
              </w:rPr>
            </w:pPr>
            <w:r>
              <w:rPr>
                <w:bCs/>
              </w:rPr>
              <w:t>SAS Champion Award</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D170A7" w14:textId="7131DFBE"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0EDBA351"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1B151C71"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13F0CF81"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18554109"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r>
              <w:t xml:space="preserve">   </w:t>
            </w:r>
          </w:p>
          <w:p w14:paraId="19ACC074"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5D902BB5"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7EE9B1C4"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6655A56F" w14:textId="77777777" w:rsidR="00B32C4E" w:rsidRDefault="00B32C4E" w:rsidP="001A26D8">
            <w:pPr>
              <w:spacing w:after="120"/>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p>
          <w:p w14:paraId="7EB88FA0" w14:textId="77777777" w:rsidR="00B32C4E" w:rsidRDefault="00B32C4E" w:rsidP="001A26D8">
            <w:pPr>
              <w:spacing w:after="120"/>
              <w:rPr>
                <w:b/>
              </w:rPr>
            </w:pPr>
            <w:r>
              <w:t xml:space="preserve">              </w:t>
            </w:r>
            <w:r>
              <w:fldChar w:fldCharType="begin">
                <w:ffData>
                  <w:name w:val="Check1"/>
                  <w:enabled/>
                  <w:calcOnExit w:val="0"/>
                  <w:checkBox>
                    <w:sizeAuto/>
                    <w:default w:val="0"/>
                  </w:checkBox>
                </w:ffData>
              </w:fldChar>
            </w:r>
            <w:r>
              <w:instrText xml:space="preserve"> FORMCHECKBOX </w:instrText>
            </w:r>
            <w:r w:rsidR="009B7EE1">
              <w:fldChar w:fldCharType="separate"/>
            </w:r>
            <w:r>
              <w:fldChar w:fldCharType="end"/>
            </w:r>
            <w:r>
              <w:t xml:space="preserve">           </w:t>
            </w:r>
          </w:p>
        </w:tc>
      </w:tr>
      <w:tr w:rsidR="00B32C4E" w14:paraId="6B76C8E9" w14:textId="77777777" w:rsidTr="567F6B0F">
        <w:trPr>
          <w:trHeight w:val="2836"/>
        </w:trPr>
        <w:tc>
          <w:tcPr>
            <w:tcW w:w="10456"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8AB4" w14:textId="51B4CFC3" w:rsidR="00B32C4E" w:rsidRDefault="00B32C4E" w:rsidP="567F6B0F">
            <w:pPr>
              <w:rPr>
                <w:b/>
                <w:bCs/>
              </w:rPr>
            </w:pPr>
            <w:r w:rsidRPr="567F6B0F">
              <w:rPr>
                <w:b/>
                <w:bCs/>
              </w:rPr>
              <w:t xml:space="preserve">Please outline the reasons why you are nominating them </w:t>
            </w:r>
            <w:r w:rsidR="7A89A324" w:rsidRPr="567F6B0F">
              <w:rPr>
                <w:b/>
                <w:bCs/>
              </w:rPr>
              <w:t xml:space="preserve">in this category </w:t>
            </w:r>
            <w:r w:rsidRPr="567F6B0F">
              <w:rPr>
                <w:b/>
                <w:bCs/>
              </w:rPr>
              <w:t>for this award:</w:t>
            </w:r>
          </w:p>
          <w:p w14:paraId="39D2D1FA" w14:textId="5C0322AF" w:rsidR="4E8615E3" w:rsidRDefault="4E8615E3" w:rsidP="567F6B0F">
            <w:pPr>
              <w:spacing w:after="120"/>
              <w:rPr>
                <w:i/>
                <w:iCs/>
                <w:sz w:val="20"/>
                <w:szCs w:val="20"/>
              </w:rPr>
            </w:pPr>
            <w:r w:rsidRPr="567F6B0F">
              <w:rPr>
                <w:i/>
                <w:iCs/>
                <w:sz w:val="20"/>
                <w:szCs w:val="20"/>
              </w:rPr>
              <w:t>(</w:t>
            </w:r>
            <w:r w:rsidR="51C07DA2" w:rsidRPr="567F6B0F">
              <w:rPr>
                <w:i/>
                <w:iCs/>
                <w:sz w:val="20"/>
                <w:szCs w:val="20"/>
              </w:rPr>
              <w:t xml:space="preserve">Example </w:t>
            </w:r>
            <w:r w:rsidRPr="567F6B0F">
              <w:rPr>
                <w:i/>
                <w:iCs/>
                <w:sz w:val="20"/>
                <w:szCs w:val="20"/>
              </w:rPr>
              <w:t>SAS Tutor/ Lead of the Year</w:t>
            </w:r>
            <w:r w:rsidR="0D39342F" w:rsidRPr="567F6B0F">
              <w:rPr>
                <w:i/>
                <w:iCs/>
                <w:sz w:val="20"/>
                <w:szCs w:val="20"/>
              </w:rPr>
              <w:t>: Measures taken to support SAS leadership roles/ educator roles and developments)</w:t>
            </w:r>
          </w:p>
          <w:p w14:paraId="1998AC39" w14:textId="40081A66" w:rsidR="567F6B0F" w:rsidRDefault="567F6B0F" w:rsidP="567F6B0F">
            <w:pPr>
              <w:rPr>
                <w:b/>
                <w:bCs/>
              </w:rPr>
            </w:pPr>
          </w:p>
          <w:p w14:paraId="43D40A6F" w14:textId="77777777" w:rsidR="00B32C4E" w:rsidRDefault="00B32C4E" w:rsidP="001A26D8">
            <w:pPr>
              <w:rPr>
                <w:b/>
              </w:rPr>
            </w:pPr>
          </w:p>
          <w:p w14:paraId="38A12582" w14:textId="77777777" w:rsidR="00B32C4E" w:rsidRDefault="00B32C4E" w:rsidP="001A26D8">
            <w:pPr>
              <w:rPr>
                <w:b/>
              </w:rPr>
            </w:pPr>
          </w:p>
          <w:p w14:paraId="1928B642" w14:textId="77777777" w:rsidR="00B32C4E" w:rsidRDefault="00B32C4E" w:rsidP="001A26D8">
            <w:pPr>
              <w:rPr>
                <w:b/>
              </w:rPr>
            </w:pPr>
          </w:p>
          <w:p w14:paraId="49E4C723" w14:textId="77777777" w:rsidR="00B32C4E" w:rsidRDefault="00B32C4E" w:rsidP="001A26D8">
            <w:pPr>
              <w:rPr>
                <w:b/>
              </w:rPr>
            </w:pPr>
          </w:p>
          <w:p w14:paraId="68B8564A" w14:textId="77777777" w:rsidR="00B32C4E" w:rsidRDefault="00B32C4E" w:rsidP="001A26D8">
            <w:pPr>
              <w:rPr>
                <w:b/>
              </w:rPr>
            </w:pPr>
          </w:p>
          <w:p w14:paraId="02D34727" w14:textId="77777777" w:rsidR="00B32C4E" w:rsidRDefault="00B32C4E" w:rsidP="001A26D8">
            <w:pPr>
              <w:rPr>
                <w:b/>
              </w:rPr>
            </w:pPr>
          </w:p>
          <w:p w14:paraId="7E5D56B7" w14:textId="77777777" w:rsidR="00B32C4E" w:rsidRDefault="00B32C4E" w:rsidP="001A26D8">
            <w:pPr>
              <w:rPr>
                <w:b/>
              </w:rPr>
            </w:pPr>
          </w:p>
          <w:p w14:paraId="5DD4A97C" w14:textId="4D6B4152" w:rsidR="00B32C4E" w:rsidRDefault="00B32C4E" w:rsidP="001A26D8">
            <w:pPr>
              <w:rPr>
                <w:b/>
              </w:rPr>
            </w:pPr>
          </w:p>
          <w:p w14:paraId="26B5B850" w14:textId="246CA084" w:rsidR="00341203" w:rsidRDefault="00341203" w:rsidP="001A26D8">
            <w:pPr>
              <w:rPr>
                <w:b/>
              </w:rPr>
            </w:pPr>
          </w:p>
          <w:p w14:paraId="7656BE6B" w14:textId="78D4003C" w:rsidR="00341203" w:rsidRDefault="00341203" w:rsidP="001A26D8">
            <w:pPr>
              <w:rPr>
                <w:b/>
              </w:rPr>
            </w:pPr>
          </w:p>
          <w:p w14:paraId="7819F741" w14:textId="77777777" w:rsidR="00341203" w:rsidRDefault="00341203" w:rsidP="001A26D8">
            <w:pPr>
              <w:rPr>
                <w:b/>
              </w:rPr>
            </w:pPr>
          </w:p>
          <w:p w14:paraId="4276E652" w14:textId="77777777" w:rsidR="00B32C4E" w:rsidRDefault="00B32C4E" w:rsidP="567F6B0F">
            <w:pPr>
              <w:rPr>
                <w:b/>
                <w:bCs/>
              </w:rPr>
            </w:pPr>
          </w:p>
          <w:p w14:paraId="52130C26" w14:textId="38E8734C" w:rsidR="567F6B0F" w:rsidRDefault="567F6B0F" w:rsidP="567F6B0F">
            <w:pPr>
              <w:rPr>
                <w:b/>
                <w:bCs/>
              </w:rPr>
            </w:pPr>
          </w:p>
          <w:p w14:paraId="1E0343E0" w14:textId="5739FD29" w:rsidR="567F6B0F" w:rsidRDefault="567F6B0F" w:rsidP="567F6B0F">
            <w:pPr>
              <w:rPr>
                <w:b/>
                <w:bCs/>
              </w:rPr>
            </w:pPr>
          </w:p>
          <w:p w14:paraId="4C9DEEBE" w14:textId="6F3E553B" w:rsidR="567F6B0F" w:rsidRDefault="567F6B0F" w:rsidP="567F6B0F">
            <w:pPr>
              <w:rPr>
                <w:b/>
                <w:bCs/>
              </w:rPr>
            </w:pPr>
          </w:p>
          <w:p w14:paraId="10B942B0" w14:textId="6F836B11" w:rsidR="567F6B0F" w:rsidRDefault="567F6B0F" w:rsidP="567F6B0F">
            <w:pPr>
              <w:rPr>
                <w:b/>
                <w:bCs/>
              </w:rPr>
            </w:pPr>
          </w:p>
          <w:p w14:paraId="36C90703" w14:textId="0A794E89" w:rsidR="567F6B0F" w:rsidRDefault="567F6B0F" w:rsidP="567F6B0F">
            <w:pPr>
              <w:rPr>
                <w:b/>
                <w:bCs/>
              </w:rPr>
            </w:pPr>
          </w:p>
          <w:p w14:paraId="77009E47" w14:textId="11888D6D" w:rsidR="567F6B0F" w:rsidRDefault="567F6B0F" w:rsidP="567F6B0F">
            <w:pPr>
              <w:rPr>
                <w:b/>
                <w:bCs/>
              </w:rPr>
            </w:pPr>
          </w:p>
          <w:p w14:paraId="451C0776" w14:textId="296944A1" w:rsidR="567F6B0F" w:rsidRDefault="567F6B0F" w:rsidP="567F6B0F">
            <w:pPr>
              <w:rPr>
                <w:b/>
                <w:bCs/>
              </w:rPr>
            </w:pPr>
          </w:p>
          <w:p w14:paraId="753521ED" w14:textId="381BD7E1" w:rsidR="567F6B0F" w:rsidRDefault="567F6B0F" w:rsidP="567F6B0F">
            <w:pPr>
              <w:rPr>
                <w:b/>
                <w:bCs/>
              </w:rPr>
            </w:pPr>
          </w:p>
          <w:p w14:paraId="666E9D52" w14:textId="77777777" w:rsidR="00B32C4E" w:rsidRDefault="00B32C4E" w:rsidP="001A26D8">
            <w:pPr>
              <w:rPr>
                <w:b/>
              </w:rPr>
            </w:pPr>
          </w:p>
          <w:p w14:paraId="3C964235" w14:textId="77777777" w:rsidR="00B32C4E" w:rsidRDefault="00B32C4E" w:rsidP="001A26D8">
            <w:pPr>
              <w:rPr>
                <w:b/>
              </w:rPr>
            </w:pPr>
          </w:p>
        </w:tc>
      </w:tr>
    </w:tbl>
    <w:p w14:paraId="032A35F0" w14:textId="2F96246C" w:rsidR="00933394" w:rsidRPr="00DA527C" w:rsidRDefault="00B32C4E" w:rsidP="00B32C4E">
      <w:pPr>
        <w:jc w:val="center"/>
      </w:pPr>
      <w:r w:rsidRPr="00F41A61">
        <w:rPr>
          <w:b/>
          <w:bCs/>
        </w:rPr>
        <w:lastRenderedPageBreak/>
        <w:t>MAXIMUM 200 WORDS</w:t>
      </w:r>
    </w:p>
    <w:sectPr w:rsidR="00933394" w:rsidRPr="00DA527C" w:rsidSect="00B32C4E">
      <w:footerReference w:type="even" r:id="rId11"/>
      <w:footerReference w:type="default" r:id="rId12"/>
      <w:headerReference w:type="first" r:id="rId13"/>
      <w:footerReference w:type="first" r:id="rId14"/>
      <w:type w:val="continuous"/>
      <w:pgSz w:w="11900" w:h="16820"/>
      <w:pgMar w:top="851" w:right="851"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BDF0" w14:textId="77777777" w:rsidR="00BB2C27" w:rsidRDefault="00BB2C27" w:rsidP="00AC72FD">
      <w:r>
        <w:separator/>
      </w:r>
    </w:p>
  </w:endnote>
  <w:endnote w:type="continuationSeparator" w:id="0">
    <w:p w14:paraId="3C3CE37C" w14:textId="77777777" w:rsidR="00BB2C27" w:rsidRDefault="00BB2C2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281" w14:textId="77777777" w:rsidR="00BB2C27" w:rsidRDefault="00BB2C27" w:rsidP="00AC72FD">
      <w:r>
        <w:separator/>
      </w:r>
    </w:p>
  </w:footnote>
  <w:footnote w:type="continuationSeparator" w:id="0">
    <w:p w14:paraId="76255065" w14:textId="77777777" w:rsidR="00BB2C27" w:rsidRDefault="00BB2C2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38A0C000" w:rsidR="00871E52" w:rsidRDefault="000000C9" w:rsidP="00B32C4E">
    <w:pPr>
      <w:pStyle w:val="Header"/>
      <w:tabs>
        <w:tab w:val="clear" w:pos="4320"/>
        <w:tab w:val="clear" w:pos="8640"/>
        <w:tab w:val="left" w:pos="9030"/>
      </w:tabs>
    </w:pPr>
    <w:r>
      <w:rPr>
        <w:noProof/>
      </w:rPr>
      <w:drawing>
        <wp:anchor distT="0" distB="0" distL="114300" distR="114300" simplePos="0" relativeHeight="251659264" behindDoc="1" locked="0" layoutInCell="1" allowOverlap="1" wp14:anchorId="58654015" wp14:editId="09F285FD">
          <wp:simplePos x="0" y="0"/>
          <wp:positionH relativeFrom="page">
            <wp:posOffset>5003800</wp:posOffset>
          </wp:positionH>
          <wp:positionV relativeFrom="paragraph">
            <wp:posOffset>-360045</wp:posOffset>
          </wp:positionV>
          <wp:extent cx="2084400" cy="1004400"/>
          <wp:effectExtent l="0" t="0" r="0" b="5715"/>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084400" cy="1004400"/>
                  </a:xfrm>
                  <a:prstGeom prst="rect">
                    <a:avLst/>
                  </a:prstGeom>
                </pic:spPr>
              </pic:pic>
            </a:graphicData>
          </a:graphic>
          <wp14:sizeRelH relativeFrom="page">
            <wp14:pctWidth>0</wp14:pctWidth>
          </wp14:sizeRelH>
          <wp14:sizeRelV relativeFrom="page">
            <wp14:pctHeight>0</wp14:pctHeight>
          </wp14:sizeRelV>
        </wp:anchor>
      </w:drawing>
    </w:r>
    <w:r w:rsidR="00B32C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B3636"/>
    <w:multiLevelType w:val="hybridMultilevel"/>
    <w:tmpl w:val="0600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60991"/>
    <w:multiLevelType w:val="hybridMultilevel"/>
    <w:tmpl w:val="5D10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3888838">
    <w:abstractNumId w:val="1"/>
  </w:num>
  <w:num w:numId="2" w16cid:durableId="19990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41203"/>
    <w:rsid w:val="00366C2F"/>
    <w:rsid w:val="0038048C"/>
    <w:rsid w:val="0042708F"/>
    <w:rsid w:val="004303E9"/>
    <w:rsid w:val="004F47A4"/>
    <w:rsid w:val="00511668"/>
    <w:rsid w:val="005C7973"/>
    <w:rsid w:val="005C7ECA"/>
    <w:rsid w:val="005E4F9B"/>
    <w:rsid w:val="00683AD2"/>
    <w:rsid w:val="00756157"/>
    <w:rsid w:val="00782D6A"/>
    <w:rsid w:val="007E65D8"/>
    <w:rsid w:val="007F2CB8"/>
    <w:rsid w:val="0081259B"/>
    <w:rsid w:val="00832F64"/>
    <w:rsid w:val="00861C74"/>
    <w:rsid w:val="00864FFD"/>
    <w:rsid w:val="00871E52"/>
    <w:rsid w:val="008B0C2E"/>
    <w:rsid w:val="008F1A3E"/>
    <w:rsid w:val="008F6A01"/>
    <w:rsid w:val="00906015"/>
    <w:rsid w:val="0091039C"/>
    <w:rsid w:val="00933394"/>
    <w:rsid w:val="009648C3"/>
    <w:rsid w:val="00964AF4"/>
    <w:rsid w:val="009B7EE1"/>
    <w:rsid w:val="009D32F5"/>
    <w:rsid w:val="009E2641"/>
    <w:rsid w:val="00A030ED"/>
    <w:rsid w:val="00A41F17"/>
    <w:rsid w:val="00A5231B"/>
    <w:rsid w:val="00A76867"/>
    <w:rsid w:val="00AA400D"/>
    <w:rsid w:val="00AC72FD"/>
    <w:rsid w:val="00AD3004"/>
    <w:rsid w:val="00B02348"/>
    <w:rsid w:val="00B32C4E"/>
    <w:rsid w:val="00B44DC5"/>
    <w:rsid w:val="00BB2C27"/>
    <w:rsid w:val="00BC3EE5"/>
    <w:rsid w:val="00CA7EEA"/>
    <w:rsid w:val="00D40C54"/>
    <w:rsid w:val="00D743DB"/>
    <w:rsid w:val="00DA527C"/>
    <w:rsid w:val="00DF6A80"/>
    <w:rsid w:val="00EA29F1"/>
    <w:rsid w:val="00EA3FAA"/>
    <w:rsid w:val="00ED2809"/>
    <w:rsid w:val="00ED46E1"/>
    <w:rsid w:val="00F34C71"/>
    <w:rsid w:val="00F44625"/>
    <w:rsid w:val="00F5593D"/>
    <w:rsid w:val="00F6705A"/>
    <w:rsid w:val="00FB0FE2"/>
    <w:rsid w:val="00FC54F1"/>
    <w:rsid w:val="0BAEAC5C"/>
    <w:rsid w:val="0D39342F"/>
    <w:rsid w:val="1F045E6E"/>
    <w:rsid w:val="3CD39FD6"/>
    <w:rsid w:val="4C41B632"/>
    <w:rsid w:val="4E8615E3"/>
    <w:rsid w:val="51C07DA2"/>
    <w:rsid w:val="54339FBA"/>
    <w:rsid w:val="567F6B0F"/>
    <w:rsid w:val="7A89A3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4909</Characters>
  <Application>Microsoft Office Word</Application>
  <DocSecurity>0</DocSecurity>
  <Lines>40</Lines>
  <Paragraphs>11</Paragraphs>
  <ScaleCrop>false</ScaleCrop>
  <Company>Health Education England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Aruna Hodgson</cp:lastModifiedBy>
  <cp:revision>2</cp:revision>
  <cp:lastPrinted>2021-01-11T11:40:00Z</cp:lastPrinted>
  <dcterms:created xsi:type="dcterms:W3CDTF">2023-01-19T09:21:00Z</dcterms:created>
  <dcterms:modified xsi:type="dcterms:W3CDTF">2023-01-19T09:21:00Z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